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210"/>
      </w:tblGrid>
      <w:tr w:rsidR="00651ED3" w14:paraId="3CD70FB0" w14:textId="77777777" w:rsidTr="00651ED3">
        <w:trPr>
          <w:trHeight w:val="1192"/>
          <w:tblCellSpacing w:w="15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365FF" w14:textId="3756D402" w:rsidR="00651ED3" w:rsidRDefault="00651E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  <w:r>
              <w:rPr>
                <w:rFonts w:ascii="Arial" w:hAnsi="Arial" w:cs="Arial"/>
                <w:b/>
                <w:noProof/>
                <w:color w:val="002060"/>
                <w:lang w:eastAsia="es-CL"/>
              </w:rPr>
              <w:drawing>
                <wp:inline distT="0" distB="0" distL="0" distR="0" wp14:anchorId="2F773545" wp14:editId="556FA697">
                  <wp:extent cx="809625" cy="676275"/>
                  <wp:effectExtent l="0" t="0" r="9525" b="9525"/>
                  <wp:docPr id="1" name="Imagen 1" descr="cid:image001.jpg@01D84B61.0F5F3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84B61.0F5F3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ACAE85" w14:textId="77777777" w:rsidR="00651ED3" w:rsidRDefault="00651E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</w:p>
          <w:p w14:paraId="02AFF7B7" w14:textId="77777777" w:rsidR="00651ED3" w:rsidRDefault="00651ED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 xml:space="preserve">ASOCIACION NACIONAL </w:t>
            </w:r>
          </w:p>
          <w:p w14:paraId="33BEE154" w14:textId="77777777" w:rsidR="00651ED3" w:rsidRDefault="00651ED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DE FUNCIONARIOS DEL TRABAJO DE CHILE</w:t>
            </w:r>
          </w:p>
        </w:tc>
      </w:tr>
    </w:tbl>
    <w:p w14:paraId="636D402D" w14:textId="77777777" w:rsidR="00827F2D" w:rsidRDefault="00827F2D" w:rsidP="00651ED3">
      <w:pPr>
        <w:spacing w:after="0" w:line="240" w:lineRule="atLeast"/>
        <w:jc w:val="center"/>
        <w:rPr>
          <w:rFonts w:ascii="Arial" w:hAnsi="Arial" w:cs="Arial"/>
          <w:b/>
          <w:bCs/>
          <w:color w:val="002060"/>
          <w:sz w:val="36"/>
          <w:szCs w:val="36"/>
          <w:lang w:val="es-ES_tradnl"/>
        </w:rPr>
      </w:pPr>
    </w:p>
    <w:p w14:paraId="03AF03EC" w14:textId="10D6181E" w:rsidR="00651ED3" w:rsidRDefault="00651ED3" w:rsidP="00651ED3">
      <w:pPr>
        <w:spacing w:after="0" w:line="240" w:lineRule="atLeast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sz w:val="36"/>
          <w:szCs w:val="36"/>
          <w:lang w:val="es-ES_tradnl"/>
        </w:rPr>
        <w:t>COMUNICADO ANFUNTCH</w:t>
      </w:r>
      <w:r>
        <w:rPr>
          <w:rFonts w:ascii="Arial" w:hAnsi="Arial" w:cs="Arial"/>
          <w:b/>
          <w:bCs/>
          <w:color w:val="002060"/>
          <w:lang w:val="es-ES_tradnl"/>
        </w:rPr>
        <w:t xml:space="preserve"> </w:t>
      </w:r>
      <w:r>
        <w:rPr>
          <w:rFonts w:ascii="Arial" w:hAnsi="Arial" w:cs="Arial"/>
          <w:b/>
          <w:bCs/>
          <w:color w:val="002060"/>
          <w:sz w:val="36"/>
          <w:szCs w:val="36"/>
          <w:lang w:val="es-ES_tradnl"/>
        </w:rPr>
        <w:t>N°</w:t>
      </w:r>
      <w:r w:rsidR="0021391D">
        <w:rPr>
          <w:rFonts w:ascii="Arial" w:hAnsi="Arial" w:cs="Arial"/>
          <w:b/>
          <w:bCs/>
          <w:color w:val="002060"/>
          <w:sz w:val="36"/>
          <w:szCs w:val="36"/>
          <w:lang w:val="es-ES_tradnl"/>
        </w:rPr>
        <w:t>2</w:t>
      </w:r>
      <w:r w:rsidR="00297DB7">
        <w:rPr>
          <w:rFonts w:ascii="Arial" w:hAnsi="Arial" w:cs="Arial"/>
          <w:b/>
          <w:bCs/>
          <w:color w:val="002060"/>
          <w:sz w:val="36"/>
          <w:szCs w:val="36"/>
          <w:lang w:val="es-ES_tradnl"/>
        </w:rPr>
        <w:t>8</w:t>
      </w:r>
      <w:r>
        <w:rPr>
          <w:rFonts w:ascii="Arial" w:hAnsi="Arial" w:cs="Arial"/>
          <w:b/>
          <w:bCs/>
          <w:color w:val="002060"/>
          <w:sz w:val="36"/>
          <w:szCs w:val="36"/>
          <w:lang w:val="es-ES_tradnl"/>
        </w:rPr>
        <w:t>-2022</w:t>
      </w:r>
    </w:p>
    <w:p w14:paraId="6C362283" w14:textId="76EF1607" w:rsidR="00651ED3" w:rsidRDefault="00297DB7" w:rsidP="00651ED3">
      <w:pPr>
        <w:spacing w:after="0" w:line="240" w:lineRule="atLeast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0</w:t>
      </w:r>
      <w:r w:rsidR="00E2527C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5</w:t>
      </w:r>
      <w:r w:rsidR="00651ED3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.0</w:t>
      </w:r>
      <w:r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8</w:t>
      </w:r>
      <w:r w:rsidR="00651ED3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.22</w:t>
      </w:r>
    </w:p>
    <w:p w14:paraId="6FBB559C" w14:textId="77777777" w:rsidR="00E2527C" w:rsidRDefault="00E2527C" w:rsidP="009A2C7E">
      <w:pPr>
        <w:spacing w:after="0" w:line="240" w:lineRule="atLeast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</w:p>
    <w:p w14:paraId="419F6A6B" w14:textId="39077FB7" w:rsidR="00E2527C" w:rsidRDefault="00E2527C" w:rsidP="009A2C7E">
      <w:pPr>
        <w:spacing w:after="0" w:line="240" w:lineRule="atLeast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 xml:space="preserve">COMIENZA AGOSTO, CON MUCHAS EXPECTATIVAS </w:t>
      </w:r>
    </w:p>
    <w:p w14:paraId="16245AFE" w14:textId="54B82F9D" w:rsidR="009A2C7E" w:rsidRDefault="00E2527C" w:rsidP="009A2C7E">
      <w:pPr>
        <w:spacing w:after="0" w:line="240" w:lineRule="atLeast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 xml:space="preserve">Y CON UN SENTIDO HOMENAJE A MARÍA ESTER FERES </w:t>
      </w:r>
    </w:p>
    <w:p w14:paraId="6826AEC7" w14:textId="77777777" w:rsidR="009A2C7E" w:rsidRDefault="009A2C7E" w:rsidP="009A2C7E">
      <w:pPr>
        <w:spacing w:after="0" w:line="240" w:lineRule="atLeast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</w:p>
    <w:p w14:paraId="7486250F" w14:textId="0BC38DE1" w:rsidR="00651ED3" w:rsidRDefault="00651ED3" w:rsidP="009A2C7E">
      <w:pPr>
        <w:spacing w:after="0" w:line="240" w:lineRule="atLeast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Estimadas/os socios/as y colegas.</w:t>
      </w:r>
    </w:p>
    <w:p w14:paraId="080A7D00" w14:textId="77777777" w:rsidR="00BD7501" w:rsidRDefault="00BD7501" w:rsidP="00651ED3">
      <w:pPr>
        <w:spacing w:after="0" w:line="240" w:lineRule="atLeast"/>
        <w:jc w:val="both"/>
        <w:rPr>
          <w:rFonts w:ascii="Arial" w:hAnsi="Arial" w:cs="Arial"/>
          <w:color w:val="002060"/>
          <w:lang w:val="es-ES_tradnl"/>
        </w:rPr>
      </w:pPr>
    </w:p>
    <w:p w14:paraId="02770D90" w14:textId="2871C73F" w:rsidR="009A2C7E" w:rsidRDefault="00485B19" w:rsidP="00651ED3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  <w:r>
        <w:rPr>
          <w:rFonts w:ascii="Arial" w:hAnsi="Arial" w:cs="Arial"/>
          <w:bCs/>
          <w:color w:val="002060"/>
          <w:lang w:val="es-ES_tradnl"/>
        </w:rPr>
        <w:t xml:space="preserve">Comenzando agosto, resaltamos </w:t>
      </w:r>
      <w:r w:rsidR="009A2C7E">
        <w:rPr>
          <w:rFonts w:ascii="Arial" w:hAnsi="Arial" w:cs="Arial"/>
          <w:bCs/>
          <w:color w:val="002060"/>
          <w:lang w:val="es-ES_tradnl"/>
        </w:rPr>
        <w:t xml:space="preserve">las siguientes noticias que informarles, en forma breve y precisa: </w:t>
      </w:r>
    </w:p>
    <w:p w14:paraId="4E5E1E7B" w14:textId="2596177B" w:rsidR="009A2C7E" w:rsidRDefault="009A2C7E" w:rsidP="00651ED3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</w:p>
    <w:p w14:paraId="58E24A88" w14:textId="7BB45C3B" w:rsidR="00507837" w:rsidRPr="00953223" w:rsidRDefault="007855F7" w:rsidP="009A2C7E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  <w:r w:rsidRPr="009D6F61">
        <w:rPr>
          <w:rFonts w:ascii="Arial" w:hAnsi="Arial" w:cs="Arial"/>
          <w:b/>
          <w:bCs/>
          <w:color w:val="002060"/>
          <w:lang w:val="es-ES_tradnl"/>
        </w:rPr>
        <w:t xml:space="preserve">1.- </w:t>
      </w:r>
      <w:r w:rsidR="0084525B">
        <w:rPr>
          <w:rFonts w:ascii="Arial" w:hAnsi="Arial" w:cs="Arial"/>
          <w:b/>
          <w:bCs/>
          <w:color w:val="002060"/>
          <w:lang w:val="es-ES_tradnl"/>
        </w:rPr>
        <w:t xml:space="preserve">SEGUIMOS </w:t>
      </w:r>
      <w:r w:rsidR="009A2C7E">
        <w:rPr>
          <w:rFonts w:ascii="Arial" w:hAnsi="Arial" w:cs="Arial"/>
          <w:b/>
          <w:bCs/>
          <w:color w:val="002060"/>
          <w:lang w:val="es-ES_tradnl"/>
        </w:rPr>
        <w:t xml:space="preserve">A PLENO </w:t>
      </w:r>
      <w:r w:rsidR="00507837">
        <w:rPr>
          <w:rFonts w:ascii="Arial" w:hAnsi="Arial" w:cs="Arial"/>
          <w:b/>
          <w:bCs/>
          <w:color w:val="002060"/>
          <w:lang w:val="es-ES_tradnl"/>
        </w:rPr>
        <w:t>CON EL ENCASILLAMIENTO,</w:t>
      </w:r>
      <w:r w:rsidR="009A2C7E">
        <w:rPr>
          <w:rFonts w:ascii="Arial" w:hAnsi="Arial" w:cs="Arial"/>
          <w:b/>
          <w:bCs/>
          <w:color w:val="002060"/>
          <w:lang w:val="es-ES_tradnl"/>
        </w:rPr>
        <w:t xml:space="preserve"> </w:t>
      </w:r>
      <w:r w:rsidR="00507837">
        <w:rPr>
          <w:rFonts w:ascii="Arial" w:hAnsi="Arial" w:cs="Arial"/>
          <w:b/>
          <w:bCs/>
          <w:color w:val="002060"/>
          <w:lang w:val="es-ES_tradnl"/>
        </w:rPr>
        <w:t xml:space="preserve">Y ESPERAMOS YA QUE EN LAS PRÓXIMAS HORAS SE CONCRETE LA PRIMERA DE LAS CINCO ETAPAS DEL ENCASILLAMIENTO, LA QUE PASA A LOS/AS COLEGAS DE LAS ANTIGUAS A LAS NUEVAS PLANTAS POR ESTAMENTO. </w:t>
      </w:r>
      <w:r w:rsidR="00507837" w:rsidRPr="00953223">
        <w:rPr>
          <w:rFonts w:ascii="Arial" w:hAnsi="Arial" w:cs="Arial"/>
          <w:bCs/>
          <w:color w:val="002060"/>
          <w:lang w:val="es-ES_tradnl"/>
        </w:rPr>
        <w:t>Efectivamente, luego de nuevas reuniones de la respectiva Mesa, en las que hemos podido aportar como Asociaciones nuestros puntos de vista en defensa de las visiones e interpretaciones más favorables al interés funcionari</w:t>
      </w:r>
      <w:r w:rsidR="00953223" w:rsidRPr="00953223">
        <w:rPr>
          <w:rFonts w:ascii="Arial" w:hAnsi="Arial" w:cs="Arial"/>
          <w:bCs/>
          <w:color w:val="002060"/>
          <w:lang w:val="es-ES_tradnl"/>
        </w:rPr>
        <w:t xml:space="preserve">o, que ya habíamos levantado en la propuesta de diciembre pasado, </w:t>
      </w:r>
      <w:r w:rsidR="00507837" w:rsidRPr="00953223">
        <w:rPr>
          <w:rFonts w:ascii="Arial" w:hAnsi="Arial" w:cs="Arial"/>
          <w:bCs/>
          <w:color w:val="002060"/>
          <w:lang w:val="es-ES_tradnl"/>
        </w:rPr>
        <w:t xml:space="preserve">el </w:t>
      </w:r>
      <w:r w:rsidR="00953223" w:rsidRPr="00953223">
        <w:rPr>
          <w:rFonts w:ascii="Arial" w:hAnsi="Arial" w:cs="Arial"/>
          <w:bCs/>
          <w:color w:val="002060"/>
          <w:lang w:val="es-ES_tradnl"/>
        </w:rPr>
        <w:t xml:space="preserve">Departamento de Personas nos ha informado que, dentro del plazo del DFL y de lo que se había programado, ya se encuentra listo el proyecto de Resolución que define los resultados de la primera de las cinco etapas del Encasillamiento, la que debiera perfeccionarse y enviarse a toma de razón en la Contraloría en las próximas horas, tras lo cual existe también, en continuidad con la lógica de plena transparencia que a la autoridad y a nosotros/as nos anima,  el compromiso de divulgar ampliamente su contenido para, sin perjuicio de las notificaciones futuras y derechos que de ellas emanen, podamos todos/as enterrarnos de su contenido en forma adelantada a que ello ocurra. </w:t>
      </w:r>
    </w:p>
    <w:p w14:paraId="51433D0B" w14:textId="77777777" w:rsidR="00953223" w:rsidRDefault="00953223" w:rsidP="009A2C7E">
      <w:pPr>
        <w:spacing w:after="0" w:line="240" w:lineRule="atLeast"/>
        <w:jc w:val="both"/>
        <w:rPr>
          <w:rFonts w:ascii="Arial" w:hAnsi="Arial" w:cs="Arial"/>
          <w:b/>
          <w:bCs/>
          <w:color w:val="002060"/>
          <w:lang w:val="es-ES_tradnl"/>
        </w:rPr>
      </w:pPr>
    </w:p>
    <w:p w14:paraId="4FDE1283" w14:textId="24D8ABB7" w:rsidR="006C751B" w:rsidRPr="006C751B" w:rsidRDefault="00953223" w:rsidP="009A2C7E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2.- SENTIDO</w:t>
      </w:r>
      <w:r w:rsidR="00C37019">
        <w:rPr>
          <w:rFonts w:ascii="Arial" w:hAnsi="Arial" w:cs="Arial"/>
          <w:b/>
          <w:bCs/>
          <w:color w:val="002060"/>
          <w:lang w:val="es-ES_tradnl"/>
        </w:rPr>
        <w:t>S</w:t>
      </w:r>
      <w:r>
        <w:rPr>
          <w:rFonts w:ascii="Arial" w:hAnsi="Arial" w:cs="Arial"/>
          <w:b/>
          <w:bCs/>
          <w:color w:val="002060"/>
          <w:lang w:val="es-ES_tradnl"/>
        </w:rPr>
        <w:t xml:space="preserve"> HOMENAJE</w:t>
      </w:r>
      <w:r w:rsidR="00C37019">
        <w:rPr>
          <w:rFonts w:ascii="Arial" w:hAnsi="Arial" w:cs="Arial"/>
          <w:b/>
          <w:bCs/>
          <w:color w:val="002060"/>
          <w:lang w:val="es-ES_tradnl"/>
        </w:rPr>
        <w:t>S</w:t>
      </w:r>
      <w:r>
        <w:rPr>
          <w:rFonts w:ascii="Arial" w:hAnsi="Arial" w:cs="Arial"/>
          <w:b/>
          <w:bCs/>
          <w:color w:val="002060"/>
          <w:lang w:val="es-ES_tradnl"/>
        </w:rPr>
        <w:t xml:space="preserve"> A </w:t>
      </w:r>
      <w:r w:rsidR="00C37019">
        <w:rPr>
          <w:rFonts w:ascii="Arial" w:hAnsi="Arial" w:cs="Arial"/>
          <w:b/>
          <w:bCs/>
          <w:color w:val="002060"/>
          <w:lang w:val="es-ES_tradnl"/>
        </w:rPr>
        <w:t>MARIA ESTER FERES</w:t>
      </w:r>
      <w:r w:rsidR="00C37019">
        <w:rPr>
          <w:rFonts w:ascii="Arial" w:hAnsi="Arial" w:cs="Arial"/>
          <w:b/>
          <w:bCs/>
          <w:color w:val="002060"/>
          <w:lang w:val="es-ES_tradnl"/>
        </w:rPr>
        <w:t xml:space="preserve">, A </w:t>
      </w:r>
      <w:r>
        <w:rPr>
          <w:rFonts w:ascii="Arial" w:hAnsi="Arial" w:cs="Arial"/>
          <w:b/>
          <w:bCs/>
          <w:color w:val="002060"/>
          <w:lang w:val="es-ES_tradnl"/>
        </w:rPr>
        <w:t>UN AÑO DE SU PARTIDA</w:t>
      </w:r>
      <w:r w:rsidR="00C37019">
        <w:rPr>
          <w:rFonts w:ascii="Arial" w:hAnsi="Arial" w:cs="Arial"/>
          <w:b/>
          <w:bCs/>
          <w:color w:val="002060"/>
          <w:lang w:val="es-ES_tradnl"/>
        </w:rPr>
        <w:t xml:space="preserve">. </w:t>
      </w:r>
      <w:r w:rsidR="00C37019" w:rsidRPr="006C751B">
        <w:rPr>
          <w:rFonts w:ascii="Arial" w:hAnsi="Arial" w:cs="Arial"/>
          <w:bCs/>
          <w:color w:val="002060"/>
          <w:lang w:val="es-ES_tradnl"/>
        </w:rPr>
        <w:t xml:space="preserve">Reiteramos los agradecimientos al Director Nacional por las actividades de homenaje que </w:t>
      </w:r>
      <w:r w:rsidR="006C751B" w:rsidRPr="006C751B">
        <w:rPr>
          <w:rFonts w:ascii="Arial" w:hAnsi="Arial" w:cs="Arial"/>
          <w:bCs/>
          <w:color w:val="002060"/>
          <w:lang w:val="es-ES_tradnl"/>
        </w:rPr>
        <w:t xml:space="preserve">organizó a un año de habernos dejado </w:t>
      </w:r>
      <w:r w:rsidRPr="006C751B">
        <w:rPr>
          <w:rFonts w:ascii="Arial" w:hAnsi="Arial" w:cs="Arial"/>
          <w:bCs/>
          <w:color w:val="002060"/>
          <w:lang w:val="es-ES_tradnl"/>
        </w:rPr>
        <w:t>QUIÉN FUERA NUESTRA DIRECTORA NACIONAL POR TODA UNA DÉCADA</w:t>
      </w:r>
      <w:r w:rsidR="006C751B" w:rsidRPr="006C751B">
        <w:rPr>
          <w:rFonts w:ascii="Arial" w:hAnsi="Arial" w:cs="Arial"/>
          <w:bCs/>
          <w:color w:val="002060"/>
          <w:lang w:val="es-ES_tradnl"/>
        </w:rPr>
        <w:t xml:space="preserve">, con una profunda y fértil huella que nos acompaña hasta el presente y se proyectará en la historia institucional. Ayer fue con la reapertura de la Sala Manuel Bustos en la DN, que ella inauguró hace ya casi 23 años; y hoy, con un magnífico homenaje en la Casa Central de la Universidad de Chile, que nos ayudan a mantener y </w:t>
      </w:r>
      <w:r w:rsidR="006C751B">
        <w:rPr>
          <w:rFonts w:ascii="Arial" w:hAnsi="Arial" w:cs="Arial"/>
          <w:bCs/>
          <w:color w:val="002060"/>
          <w:lang w:val="es-ES_tradnl"/>
        </w:rPr>
        <w:t xml:space="preserve">vigorizar </w:t>
      </w:r>
      <w:r w:rsidR="006C751B" w:rsidRPr="006C751B">
        <w:rPr>
          <w:rFonts w:ascii="Arial" w:hAnsi="Arial" w:cs="Arial"/>
          <w:bCs/>
          <w:color w:val="002060"/>
          <w:lang w:val="es-ES_tradnl"/>
        </w:rPr>
        <w:t>el profundo recuerdo por su legado.</w:t>
      </w:r>
    </w:p>
    <w:p w14:paraId="5D650F0E" w14:textId="77777777" w:rsidR="006C751B" w:rsidRDefault="006C751B" w:rsidP="0094350E">
      <w:pPr>
        <w:spacing w:after="0" w:line="240" w:lineRule="atLeast"/>
        <w:jc w:val="both"/>
        <w:rPr>
          <w:rFonts w:ascii="Arial" w:hAnsi="Arial" w:cs="Arial"/>
          <w:b/>
          <w:color w:val="002060"/>
          <w:lang w:val="es-ES_tradnl"/>
        </w:rPr>
      </w:pPr>
    </w:p>
    <w:p w14:paraId="1598A0D4" w14:textId="1578FBEA" w:rsidR="00D42A37" w:rsidRDefault="00953223" w:rsidP="0094350E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  <w:r>
        <w:rPr>
          <w:rFonts w:ascii="Arial" w:hAnsi="Arial" w:cs="Arial"/>
          <w:b/>
          <w:color w:val="002060"/>
          <w:lang w:val="es-ES_tradnl"/>
        </w:rPr>
        <w:t>3</w:t>
      </w:r>
      <w:r w:rsidR="0094350E">
        <w:rPr>
          <w:rFonts w:ascii="Arial" w:hAnsi="Arial" w:cs="Arial"/>
          <w:b/>
          <w:bCs/>
          <w:color w:val="002060"/>
          <w:lang w:val="es-ES_tradnl"/>
        </w:rPr>
        <w:t xml:space="preserve">.- ALERTA SANITARIA EN LA DT. </w:t>
      </w:r>
      <w:r w:rsidR="0094350E" w:rsidRPr="008C0E04">
        <w:rPr>
          <w:rFonts w:ascii="Arial" w:hAnsi="Arial" w:cs="Arial"/>
          <w:bCs/>
          <w:color w:val="002060"/>
          <w:lang w:val="es-ES_tradnl"/>
        </w:rPr>
        <w:t>S</w:t>
      </w:r>
      <w:r w:rsidR="00E2527C">
        <w:rPr>
          <w:rFonts w:ascii="Arial" w:hAnsi="Arial" w:cs="Arial"/>
          <w:bCs/>
          <w:color w:val="002060"/>
          <w:lang w:val="es-ES_tradnl"/>
        </w:rPr>
        <w:t xml:space="preserve">iguiendo los </w:t>
      </w:r>
      <w:r w:rsidR="0094350E" w:rsidRPr="008C0E04">
        <w:rPr>
          <w:rFonts w:ascii="Arial" w:hAnsi="Arial" w:cs="Arial"/>
          <w:bCs/>
          <w:color w:val="002060"/>
          <w:lang w:val="es-ES_tradnl"/>
        </w:rPr>
        <w:t>reportes semanales del Depto. de Personas los contagios de colegas</w:t>
      </w:r>
      <w:r w:rsidR="0094350E">
        <w:rPr>
          <w:rFonts w:ascii="Arial" w:hAnsi="Arial" w:cs="Arial"/>
          <w:bCs/>
          <w:color w:val="002060"/>
          <w:lang w:val="es-ES_tradnl"/>
        </w:rPr>
        <w:t xml:space="preserve"> </w:t>
      </w:r>
      <w:r w:rsidR="00D42A37">
        <w:rPr>
          <w:rFonts w:ascii="Arial" w:hAnsi="Arial" w:cs="Arial"/>
          <w:bCs/>
          <w:color w:val="002060"/>
          <w:lang w:val="es-ES_tradnl"/>
        </w:rPr>
        <w:t>siguen con un alza</w:t>
      </w:r>
      <w:r w:rsidR="00E2527C">
        <w:rPr>
          <w:rFonts w:ascii="Arial" w:hAnsi="Arial" w:cs="Arial"/>
          <w:bCs/>
          <w:color w:val="002060"/>
          <w:lang w:val="es-ES_tradnl"/>
        </w:rPr>
        <w:t xml:space="preserve"> importante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 más moderada que hace algunas semanas, pero igualmente significativa, con </w:t>
      </w:r>
      <w:r w:rsidR="00E2527C">
        <w:rPr>
          <w:rFonts w:ascii="Arial" w:hAnsi="Arial" w:cs="Arial"/>
          <w:bCs/>
          <w:color w:val="002060"/>
          <w:lang w:val="es-ES_tradnl"/>
        </w:rPr>
        <w:t>14</w:t>
      </w:r>
      <w:r w:rsidR="00640364">
        <w:rPr>
          <w:rFonts w:ascii="Arial" w:hAnsi="Arial" w:cs="Arial"/>
          <w:bCs/>
          <w:color w:val="002060"/>
          <w:lang w:val="es-ES_tradnl"/>
        </w:rPr>
        <w:t xml:space="preserve"> nuevos casos, muy concentrados en algunas oficinas, </w:t>
      </w:r>
      <w:r w:rsidR="00D42A37">
        <w:rPr>
          <w:rFonts w:ascii="Arial" w:hAnsi="Arial" w:cs="Arial"/>
          <w:bCs/>
          <w:color w:val="002060"/>
          <w:lang w:val="es-ES_tradnl"/>
        </w:rPr>
        <w:t>hasta alcanzar los 5</w:t>
      </w:r>
      <w:r w:rsidR="00E2527C">
        <w:rPr>
          <w:rFonts w:ascii="Arial" w:hAnsi="Arial" w:cs="Arial"/>
          <w:bCs/>
          <w:color w:val="002060"/>
          <w:lang w:val="es-ES_tradnl"/>
        </w:rPr>
        <w:t>38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 (1</w:t>
      </w:r>
      <w:r w:rsidR="00640364">
        <w:rPr>
          <w:rFonts w:ascii="Arial" w:hAnsi="Arial" w:cs="Arial"/>
          <w:bCs/>
          <w:color w:val="002060"/>
          <w:lang w:val="es-ES_tradnl"/>
        </w:rPr>
        <w:t>8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 de ellos en 2 ocasiones, por lo en realidad </w:t>
      </w:r>
      <w:r w:rsidR="00640364">
        <w:rPr>
          <w:rFonts w:ascii="Arial" w:hAnsi="Arial" w:cs="Arial"/>
          <w:bCs/>
          <w:color w:val="002060"/>
          <w:lang w:val="es-ES_tradnl"/>
        </w:rPr>
        <w:t>son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 5</w:t>
      </w:r>
      <w:r w:rsidR="00640364">
        <w:rPr>
          <w:rFonts w:ascii="Arial" w:hAnsi="Arial" w:cs="Arial"/>
          <w:bCs/>
          <w:color w:val="002060"/>
          <w:lang w:val="es-ES_tradnl"/>
        </w:rPr>
        <w:t>20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), manteniéndose </w:t>
      </w:r>
      <w:r w:rsidR="00640364">
        <w:rPr>
          <w:rFonts w:ascii="Arial" w:hAnsi="Arial" w:cs="Arial"/>
          <w:bCs/>
          <w:color w:val="002060"/>
          <w:lang w:val="es-ES_tradnl"/>
        </w:rPr>
        <w:t>16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 con licencia médica, todos re</w:t>
      </w:r>
      <w:r w:rsidR="00F76341">
        <w:rPr>
          <w:rFonts w:ascii="Arial" w:hAnsi="Arial" w:cs="Arial"/>
          <w:bCs/>
          <w:color w:val="002060"/>
          <w:lang w:val="es-ES_tradnl"/>
        </w:rPr>
        <w:t>cuperándose en casa</w:t>
      </w:r>
      <w:r w:rsidR="00640364">
        <w:rPr>
          <w:rFonts w:ascii="Arial" w:hAnsi="Arial" w:cs="Arial"/>
          <w:bCs/>
          <w:color w:val="002060"/>
          <w:lang w:val="es-ES_tradnl"/>
        </w:rPr>
        <w:t>, además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. </w:t>
      </w:r>
      <w:r w:rsidR="00640364">
        <w:rPr>
          <w:rFonts w:ascii="Arial" w:hAnsi="Arial" w:cs="Arial"/>
          <w:bCs/>
          <w:color w:val="002060"/>
          <w:lang w:val="es-ES_tradnl"/>
        </w:rPr>
        <w:t xml:space="preserve">Y el </w:t>
      </w:r>
      <w:r w:rsidR="00D42A37">
        <w:rPr>
          <w:rFonts w:ascii="Arial" w:hAnsi="Arial" w:cs="Arial"/>
          <w:bCs/>
          <w:color w:val="002060"/>
          <w:lang w:val="es-ES_tradnl"/>
        </w:rPr>
        <w:t>reporte de modalidad de trabajo</w:t>
      </w:r>
      <w:r w:rsidR="00640364">
        <w:rPr>
          <w:rFonts w:ascii="Arial" w:hAnsi="Arial" w:cs="Arial"/>
          <w:bCs/>
          <w:color w:val="002060"/>
          <w:lang w:val="es-ES_tradnl"/>
        </w:rPr>
        <w:t xml:space="preserve"> refleja </w:t>
      </w:r>
      <w:r w:rsidR="00D42A37">
        <w:rPr>
          <w:rFonts w:ascii="Arial" w:hAnsi="Arial" w:cs="Arial"/>
          <w:bCs/>
          <w:color w:val="002060"/>
          <w:lang w:val="es-ES_tradnl"/>
        </w:rPr>
        <w:t>un</w:t>
      </w:r>
      <w:r w:rsidR="00640364">
        <w:rPr>
          <w:rFonts w:ascii="Arial" w:hAnsi="Arial" w:cs="Arial"/>
          <w:bCs/>
          <w:color w:val="002060"/>
          <w:lang w:val="es-ES_tradnl"/>
        </w:rPr>
        <w:t xml:space="preserve"> visible aumento de la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 </w:t>
      </w:r>
      <w:proofErr w:type="spellStart"/>
      <w:r w:rsidR="00D42A37">
        <w:rPr>
          <w:rFonts w:ascii="Arial" w:hAnsi="Arial" w:cs="Arial"/>
          <w:bCs/>
          <w:color w:val="002060"/>
          <w:lang w:val="es-ES_tradnl"/>
        </w:rPr>
        <w:t>presencialidad</w:t>
      </w:r>
      <w:proofErr w:type="spellEnd"/>
      <w:r w:rsidR="00640364">
        <w:rPr>
          <w:rFonts w:ascii="Arial" w:hAnsi="Arial" w:cs="Arial"/>
          <w:bCs/>
          <w:color w:val="002060"/>
          <w:lang w:val="es-ES_tradnl"/>
        </w:rPr>
        <w:t>, pues las jornadas remotas y mixtas fueron menores al 18%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. </w:t>
      </w:r>
      <w:r w:rsidR="00640364">
        <w:rPr>
          <w:rFonts w:ascii="Arial" w:hAnsi="Arial" w:cs="Arial"/>
          <w:bCs/>
          <w:color w:val="002060"/>
          <w:lang w:val="es-ES_tradnl"/>
        </w:rPr>
        <w:t xml:space="preserve">Y se encuentra comprometido el </w:t>
      </w:r>
      <w:r w:rsidR="00D42A37">
        <w:rPr>
          <w:rFonts w:ascii="Arial" w:hAnsi="Arial" w:cs="Arial"/>
          <w:bCs/>
          <w:color w:val="002060"/>
          <w:lang w:val="es-ES_tradnl"/>
        </w:rPr>
        <w:t>esfuerzo para actualizar el Protocolo DT contra el covid19</w:t>
      </w:r>
      <w:r w:rsidR="00640364">
        <w:rPr>
          <w:rFonts w:ascii="Arial" w:hAnsi="Arial" w:cs="Arial"/>
          <w:bCs/>
          <w:color w:val="002060"/>
          <w:lang w:val="es-ES_tradnl"/>
        </w:rPr>
        <w:t xml:space="preserve"> para orientar la que esperamos </w:t>
      </w:r>
      <w:r w:rsidR="00D42A37">
        <w:rPr>
          <w:rFonts w:ascii="Arial" w:hAnsi="Arial" w:cs="Arial"/>
          <w:bCs/>
          <w:color w:val="002060"/>
          <w:lang w:val="es-ES_tradnl"/>
        </w:rPr>
        <w:t xml:space="preserve">progresiva tendencia a la normalización </w:t>
      </w:r>
      <w:r w:rsidR="00640364">
        <w:rPr>
          <w:rFonts w:ascii="Arial" w:hAnsi="Arial" w:cs="Arial"/>
          <w:bCs/>
          <w:color w:val="002060"/>
          <w:lang w:val="es-ES_tradnl"/>
        </w:rPr>
        <w:t xml:space="preserve">luego de esta larga y dura </w:t>
      </w:r>
      <w:r w:rsidR="00D42A37">
        <w:rPr>
          <w:rFonts w:ascii="Arial" w:hAnsi="Arial" w:cs="Arial"/>
          <w:bCs/>
          <w:color w:val="002060"/>
          <w:lang w:val="es-ES_tradnl"/>
        </w:rPr>
        <w:t>pandemia.</w:t>
      </w:r>
    </w:p>
    <w:p w14:paraId="197CAF62" w14:textId="2E3E605A" w:rsidR="00D42A37" w:rsidRDefault="00D42A37" w:rsidP="0094350E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</w:p>
    <w:p w14:paraId="39A87689" w14:textId="50C4F9B0" w:rsidR="007C3869" w:rsidRPr="007C3869" w:rsidRDefault="00953223" w:rsidP="0050513C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4</w:t>
      </w:r>
      <w:r w:rsidR="00776545">
        <w:rPr>
          <w:rFonts w:ascii="Arial" w:hAnsi="Arial" w:cs="Arial"/>
          <w:b/>
          <w:bCs/>
          <w:color w:val="002060"/>
          <w:lang w:val="es-ES_tradnl"/>
        </w:rPr>
        <w:t>.-</w:t>
      </w:r>
      <w:r w:rsidR="00634FD1">
        <w:rPr>
          <w:rFonts w:ascii="Arial" w:hAnsi="Arial" w:cs="Arial"/>
          <w:b/>
          <w:bCs/>
          <w:color w:val="002060"/>
          <w:lang w:val="es-ES_tradnl"/>
        </w:rPr>
        <w:t xml:space="preserve"> </w:t>
      </w:r>
      <w:r w:rsidR="007C3869">
        <w:rPr>
          <w:rFonts w:ascii="Arial" w:hAnsi="Arial" w:cs="Arial"/>
          <w:b/>
          <w:bCs/>
          <w:color w:val="002060"/>
          <w:lang w:val="es-ES_tradnl"/>
        </w:rPr>
        <w:t xml:space="preserve">VALES DEL GAS ENTREGADOS CON MUCHA ANTICIPACIÓN ESTE MES. </w:t>
      </w:r>
      <w:r w:rsidR="007C3869" w:rsidRPr="007C3869">
        <w:rPr>
          <w:rFonts w:ascii="Arial" w:hAnsi="Arial" w:cs="Arial"/>
          <w:bCs/>
          <w:color w:val="002060"/>
          <w:lang w:val="es-ES_tradnl"/>
        </w:rPr>
        <w:t xml:space="preserve">Evitando, esperamos de modo definitivo, los atrasos de otras ocasiones, este mes pudimos, respecto de ambas empresas, adelantar la entrega de los vales al día 2 en vez de los días 6-8 del mes, que es lo programado e incluso no se había podido cumplir en el caso de la empresa </w:t>
      </w:r>
      <w:proofErr w:type="spellStart"/>
      <w:r w:rsidR="007C3869" w:rsidRPr="007C3869">
        <w:rPr>
          <w:rFonts w:ascii="Arial" w:hAnsi="Arial" w:cs="Arial"/>
          <w:bCs/>
          <w:color w:val="002060"/>
          <w:lang w:val="es-ES_tradnl"/>
        </w:rPr>
        <w:t>Abastible</w:t>
      </w:r>
      <w:proofErr w:type="spellEnd"/>
      <w:r w:rsidR="007C3869" w:rsidRPr="007C3869">
        <w:rPr>
          <w:rFonts w:ascii="Arial" w:hAnsi="Arial" w:cs="Arial"/>
          <w:bCs/>
          <w:color w:val="002060"/>
          <w:lang w:val="es-ES_tradnl"/>
        </w:rPr>
        <w:t>.</w:t>
      </w:r>
    </w:p>
    <w:p w14:paraId="167AD2F6" w14:textId="77777777" w:rsidR="007C3869" w:rsidRDefault="007C3869" w:rsidP="0050513C">
      <w:pPr>
        <w:spacing w:after="0" w:line="240" w:lineRule="atLeast"/>
        <w:jc w:val="both"/>
        <w:rPr>
          <w:rFonts w:ascii="Arial" w:hAnsi="Arial" w:cs="Arial"/>
          <w:b/>
          <w:bCs/>
          <w:color w:val="002060"/>
          <w:lang w:val="es-ES_tradnl"/>
        </w:rPr>
      </w:pPr>
    </w:p>
    <w:p w14:paraId="1B65255B" w14:textId="6C193827" w:rsidR="007C3869" w:rsidRDefault="00013F68" w:rsidP="0050513C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  <w:r w:rsidRPr="00013F68">
        <w:rPr>
          <w:rFonts w:ascii="Arial" w:hAnsi="Arial" w:cs="Arial"/>
          <w:b/>
          <w:bCs/>
          <w:color w:val="002060"/>
          <w:lang w:val="es-ES_tradnl"/>
        </w:rPr>
        <w:t xml:space="preserve">5.- </w:t>
      </w:r>
      <w:bookmarkStart w:id="0" w:name="_GoBack"/>
      <w:r w:rsidR="00DF015E">
        <w:rPr>
          <w:rFonts w:ascii="Arial" w:hAnsi="Arial" w:cs="Arial"/>
          <w:b/>
          <w:bCs/>
          <w:color w:val="002060"/>
          <w:lang w:val="es-ES_tradnl"/>
        </w:rPr>
        <w:t xml:space="preserve">NUEVO CONSULTIVO NACIONAL A MEDIADOS DE ESTE MES. </w:t>
      </w:r>
      <w:r w:rsidR="00DF015E" w:rsidRPr="00DF015E">
        <w:rPr>
          <w:rFonts w:ascii="Arial" w:hAnsi="Arial" w:cs="Arial"/>
          <w:bCs/>
          <w:color w:val="002060"/>
          <w:lang w:val="es-ES_tradnl"/>
        </w:rPr>
        <w:t xml:space="preserve">Para dar cuenta de los avances del proceso de Encasillamiento y coordinar las acciones respectivas, y para dar continuidad y nuevas </w:t>
      </w:r>
      <w:r w:rsidR="00DF015E" w:rsidRPr="00DF015E">
        <w:rPr>
          <w:rFonts w:ascii="Arial" w:hAnsi="Arial" w:cs="Arial"/>
          <w:bCs/>
          <w:color w:val="002060"/>
          <w:lang w:val="es-ES_tradnl"/>
        </w:rPr>
        <w:lastRenderedPageBreak/>
        <w:t>resoluciones a los temas que hemos tratado en nuestros últimos encuentros, nuevamente, en modalidad mixta, y en un marco de austeridad y compromiso, y de vigorizada unidad en torno a nuestras causas colectivas concentradas en obtener el pronto y pleno cumplimiento de nuestra Ley 21.327, en todos sus ámbitos, desarrollaremos este nuevo encuentro, en el que participan todos los/as dirigentes regionales/provinciales de nuestros Consejos ANFUNTCH del país.</w:t>
      </w:r>
      <w:bookmarkEnd w:id="0"/>
    </w:p>
    <w:p w14:paraId="5C07EDE4" w14:textId="2992B897" w:rsidR="00827F2D" w:rsidRDefault="00827F2D" w:rsidP="0050513C">
      <w:pPr>
        <w:spacing w:after="0" w:line="240" w:lineRule="atLeast"/>
        <w:jc w:val="both"/>
        <w:rPr>
          <w:rFonts w:ascii="Arial" w:hAnsi="Arial" w:cs="Arial"/>
          <w:b/>
          <w:bCs/>
          <w:color w:val="002060"/>
          <w:lang w:val="es-ES_tradnl"/>
        </w:rPr>
      </w:pPr>
    </w:p>
    <w:p w14:paraId="73CC3B48" w14:textId="52D5B8A3" w:rsidR="00953223" w:rsidRPr="00DF015E" w:rsidRDefault="00953223" w:rsidP="0050513C">
      <w:pPr>
        <w:spacing w:after="0" w:line="240" w:lineRule="atLeast"/>
        <w:jc w:val="both"/>
        <w:rPr>
          <w:rFonts w:ascii="Arial" w:hAnsi="Arial" w:cs="Arial"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 xml:space="preserve">6.- </w:t>
      </w:r>
      <w:r w:rsidR="00DF015E" w:rsidRPr="00013F68">
        <w:rPr>
          <w:rFonts w:ascii="Arial" w:hAnsi="Arial" w:cs="Arial"/>
          <w:b/>
          <w:bCs/>
          <w:color w:val="002060"/>
          <w:lang w:val="es-ES_tradnl"/>
        </w:rPr>
        <w:t>CO</w:t>
      </w:r>
      <w:r w:rsidR="00DF015E">
        <w:rPr>
          <w:rFonts w:ascii="Arial" w:hAnsi="Arial" w:cs="Arial"/>
          <w:b/>
          <w:bCs/>
          <w:color w:val="002060"/>
          <w:lang w:val="es-ES_tradnl"/>
        </w:rPr>
        <w:t xml:space="preserve">NTINUAMOS ACOMPAÑANDO </w:t>
      </w:r>
      <w:r w:rsidR="00DF015E" w:rsidRPr="00013F68">
        <w:rPr>
          <w:rFonts w:ascii="Arial" w:hAnsi="Arial" w:cs="Arial"/>
          <w:b/>
          <w:bCs/>
          <w:color w:val="002060"/>
          <w:lang w:val="es-ES_tradnl"/>
        </w:rPr>
        <w:t xml:space="preserve">LAS ENTREVISTAS DE VALORACIÓN GLOBAL DEL CONCURSO DE REPOSICIÓN. </w:t>
      </w:r>
      <w:r w:rsidR="00DF015E" w:rsidRPr="007C3869">
        <w:rPr>
          <w:rFonts w:ascii="Arial" w:hAnsi="Arial" w:cs="Arial"/>
          <w:bCs/>
          <w:color w:val="002060"/>
          <w:lang w:val="es-ES_tradnl"/>
        </w:rPr>
        <w:t xml:space="preserve">Durante toda la semana en diversas </w:t>
      </w:r>
      <w:proofErr w:type="spellStart"/>
      <w:r w:rsidR="00DF015E" w:rsidRPr="007C3869">
        <w:rPr>
          <w:rFonts w:ascii="Arial" w:hAnsi="Arial" w:cs="Arial"/>
          <w:bCs/>
          <w:color w:val="002060"/>
          <w:lang w:val="es-ES_tradnl"/>
        </w:rPr>
        <w:t>DRTs</w:t>
      </w:r>
      <w:proofErr w:type="spellEnd"/>
      <w:r w:rsidR="00DF015E" w:rsidRPr="007C3869">
        <w:rPr>
          <w:rFonts w:ascii="Arial" w:hAnsi="Arial" w:cs="Arial"/>
          <w:bCs/>
          <w:color w:val="002060"/>
          <w:lang w:val="es-ES_tradnl"/>
        </w:rPr>
        <w:t>. del país, participamos en estas instancias en las que, junto a centenares de postulantes externos, también participan decenas de colegas y socios/as, esfuerzo</w:t>
      </w:r>
      <w:r w:rsidR="00DF015E">
        <w:rPr>
          <w:rFonts w:ascii="Arial" w:hAnsi="Arial" w:cs="Arial"/>
          <w:bCs/>
          <w:color w:val="002060"/>
          <w:lang w:val="es-ES_tradnl"/>
        </w:rPr>
        <w:t xml:space="preserve"> en el que continuaremos la semana que viene.</w:t>
      </w:r>
    </w:p>
    <w:p w14:paraId="65D457DD" w14:textId="77777777" w:rsidR="00DF015E" w:rsidRDefault="00DF015E" w:rsidP="0050513C">
      <w:pPr>
        <w:spacing w:after="0" w:line="240" w:lineRule="atLeast"/>
        <w:jc w:val="both"/>
        <w:rPr>
          <w:rFonts w:ascii="Arial" w:hAnsi="Arial" w:cs="Arial"/>
          <w:b/>
          <w:bCs/>
          <w:color w:val="002060"/>
          <w:lang w:val="es-ES_tradnl"/>
        </w:rPr>
      </w:pPr>
    </w:p>
    <w:p w14:paraId="2E855F8F" w14:textId="77777777" w:rsidR="00953223" w:rsidRDefault="00953223" w:rsidP="0050513C">
      <w:pPr>
        <w:spacing w:after="0" w:line="240" w:lineRule="atLeast"/>
        <w:jc w:val="both"/>
        <w:rPr>
          <w:rFonts w:ascii="Arial" w:hAnsi="Arial" w:cs="Arial"/>
          <w:b/>
          <w:bCs/>
          <w:color w:val="002060"/>
          <w:lang w:val="es-ES_tradnl"/>
        </w:rPr>
      </w:pPr>
    </w:p>
    <w:p w14:paraId="56283E47" w14:textId="7658BCF4" w:rsidR="00651ED3" w:rsidRDefault="00651ED3" w:rsidP="00651ED3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DIRECTORIO EJECUTIVO NACIONAL</w:t>
      </w:r>
    </w:p>
    <w:p w14:paraId="219CF550" w14:textId="78FB3F13" w:rsidR="00914DFF" w:rsidRPr="00651ED3" w:rsidRDefault="00651ED3" w:rsidP="00D435C2">
      <w:pPr>
        <w:spacing w:after="0" w:line="240" w:lineRule="atLeast"/>
        <w:jc w:val="center"/>
      </w:pPr>
      <w:r>
        <w:rPr>
          <w:rFonts w:ascii="Arial" w:hAnsi="Arial" w:cs="Arial"/>
          <w:b/>
          <w:bCs/>
          <w:color w:val="002060"/>
          <w:sz w:val="96"/>
          <w:szCs w:val="96"/>
          <w:lang w:val="es-ES_tradnl"/>
        </w:rPr>
        <w:t>ANFUNTCH</w:t>
      </w:r>
    </w:p>
    <w:sectPr w:rsidR="00914DFF" w:rsidRPr="00651ED3" w:rsidSect="00827F2D">
      <w:pgSz w:w="12242" w:h="15842" w:code="1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E2"/>
    <w:multiLevelType w:val="hybridMultilevel"/>
    <w:tmpl w:val="BEBCD6BC"/>
    <w:lvl w:ilvl="0" w:tplc="6A5EF2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843D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D41C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40EB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DE05E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7E438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AC73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3656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901F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07235DA"/>
    <w:multiLevelType w:val="hybridMultilevel"/>
    <w:tmpl w:val="6C3CD7F4"/>
    <w:lvl w:ilvl="0" w:tplc="66007C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94A9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B280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406A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7D859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5099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B0FC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A66B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BC43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61A4390"/>
    <w:multiLevelType w:val="hybridMultilevel"/>
    <w:tmpl w:val="85D4A77C"/>
    <w:lvl w:ilvl="0" w:tplc="BA840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B36"/>
    <w:multiLevelType w:val="hybridMultilevel"/>
    <w:tmpl w:val="72D2426C"/>
    <w:lvl w:ilvl="0" w:tplc="B1DA8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1CE6"/>
    <w:multiLevelType w:val="hybridMultilevel"/>
    <w:tmpl w:val="A48C0518"/>
    <w:lvl w:ilvl="0" w:tplc="B5949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52F3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BC42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F86C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86BB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4829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5C51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D7660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3467D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812136D"/>
    <w:multiLevelType w:val="hybridMultilevel"/>
    <w:tmpl w:val="BB542478"/>
    <w:lvl w:ilvl="0" w:tplc="60447B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2023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AADE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A520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F2E9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B844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D2D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C204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1CF9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02B4039"/>
    <w:multiLevelType w:val="hybridMultilevel"/>
    <w:tmpl w:val="2054A41C"/>
    <w:lvl w:ilvl="0" w:tplc="32B00E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DA52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143A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5C63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8EF3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8832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1698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5EE5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72E9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9A00EE3"/>
    <w:multiLevelType w:val="hybridMultilevel"/>
    <w:tmpl w:val="5FD272CC"/>
    <w:lvl w:ilvl="0" w:tplc="FFE6B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A3542"/>
    <w:multiLevelType w:val="hybridMultilevel"/>
    <w:tmpl w:val="CD0486C4"/>
    <w:lvl w:ilvl="0" w:tplc="9E1875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37681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A2BB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8259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4A5F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0CF1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18CF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442E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62F4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13255C6"/>
    <w:multiLevelType w:val="hybridMultilevel"/>
    <w:tmpl w:val="F3BADE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0847"/>
    <w:multiLevelType w:val="hybridMultilevel"/>
    <w:tmpl w:val="7F66D574"/>
    <w:lvl w:ilvl="0" w:tplc="555ABC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E48F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8AC4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7C92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985D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3CAA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B469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C646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0E81D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0767633"/>
    <w:multiLevelType w:val="hybridMultilevel"/>
    <w:tmpl w:val="2AE0500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B3D08"/>
    <w:multiLevelType w:val="hybridMultilevel"/>
    <w:tmpl w:val="56F68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4BE7"/>
    <w:multiLevelType w:val="hybridMultilevel"/>
    <w:tmpl w:val="AD201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17E46"/>
    <w:multiLevelType w:val="hybridMultilevel"/>
    <w:tmpl w:val="F6969B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208A"/>
    <w:multiLevelType w:val="hybridMultilevel"/>
    <w:tmpl w:val="2D80F44A"/>
    <w:lvl w:ilvl="0" w:tplc="48FEAB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7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561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7CDA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A8B1C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0C79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EAAF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B6CE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69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6A9F14A3"/>
    <w:multiLevelType w:val="hybridMultilevel"/>
    <w:tmpl w:val="EA66D80A"/>
    <w:lvl w:ilvl="0" w:tplc="FA02D0BA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93F25"/>
    <w:multiLevelType w:val="hybridMultilevel"/>
    <w:tmpl w:val="7B4A332A"/>
    <w:lvl w:ilvl="0" w:tplc="4A3060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CE8D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C8FA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C49C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7274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9A31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E89E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2E16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BE8C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70B11052"/>
    <w:multiLevelType w:val="hybridMultilevel"/>
    <w:tmpl w:val="9CB2DF06"/>
    <w:lvl w:ilvl="0" w:tplc="96CC8B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5EE3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D474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4824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2AC42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EA58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6BEDC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2428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5439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77623B31"/>
    <w:multiLevelType w:val="hybridMultilevel"/>
    <w:tmpl w:val="526EA9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5"/>
  </w:num>
  <w:num w:numId="9">
    <w:abstractNumId w:val="18"/>
  </w:num>
  <w:num w:numId="10">
    <w:abstractNumId w:val="17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66"/>
    <w:rsid w:val="000011DA"/>
    <w:rsid w:val="00001960"/>
    <w:rsid w:val="00002323"/>
    <w:rsid w:val="00002FF8"/>
    <w:rsid w:val="00004694"/>
    <w:rsid w:val="0000704F"/>
    <w:rsid w:val="00007E08"/>
    <w:rsid w:val="00010CCE"/>
    <w:rsid w:val="00011159"/>
    <w:rsid w:val="0001189D"/>
    <w:rsid w:val="00013087"/>
    <w:rsid w:val="000136B5"/>
    <w:rsid w:val="00013F68"/>
    <w:rsid w:val="00014283"/>
    <w:rsid w:val="0001488B"/>
    <w:rsid w:val="00015108"/>
    <w:rsid w:val="00015330"/>
    <w:rsid w:val="0001591C"/>
    <w:rsid w:val="000164EB"/>
    <w:rsid w:val="000165FD"/>
    <w:rsid w:val="00016902"/>
    <w:rsid w:val="00016F21"/>
    <w:rsid w:val="00017A6C"/>
    <w:rsid w:val="000201C2"/>
    <w:rsid w:val="000222D7"/>
    <w:rsid w:val="00022B0E"/>
    <w:rsid w:val="00022B20"/>
    <w:rsid w:val="00022DD8"/>
    <w:rsid w:val="00022E1A"/>
    <w:rsid w:val="000230F5"/>
    <w:rsid w:val="000240E7"/>
    <w:rsid w:val="00025CBD"/>
    <w:rsid w:val="000274E4"/>
    <w:rsid w:val="00032B1F"/>
    <w:rsid w:val="000338E2"/>
    <w:rsid w:val="00034D22"/>
    <w:rsid w:val="00035E21"/>
    <w:rsid w:val="0004107B"/>
    <w:rsid w:val="00041C51"/>
    <w:rsid w:val="000425D7"/>
    <w:rsid w:val="000426D5"/>
    <w:rsid w:val="0004307E"/>
    <w:rsid w:val="000430C5"/>
    <w:rsid w:val="00043A3A"/>
    <w:rsid w:val="0004528C"/>
    <w:rsid w:val="00046AC3"/>
    <w:rsid w:val="00047ECA"/>
    <w:rsid w:val="0005161D"/>
    <w:rsid w:val="00052B34"/>
    <w:rsid w:val="0005300C"/>
    <w:rsid w:val="00053A7D"/>
    <w:rsid w:val="00053C3D"/>
    <w:rsid w:val="00054187"/>
    <w:rsid w:val="000566F4"/>
    <w:rsid w:val="0006042E"/>
    <w:rsid w:val="00061990"/>
    <w:rsid w:val="00061C8F"/>
    <w:rsid w:val="00061DC9"/>
    <w:rsid w:val="0006379B"/>
    <w:rsid w:val="00063EBE"/>
    <w:rsid w:val="000658C9"/>
    <w:rsid w:val="00070320"/>
    <w:rsid w:val="00070A20"/>
    <w:rsid w:val="00071416"/>
    <w:rsid w:val="000718DA"/>
    <w:rsid w:val="00072F7D"/>
    <w:rsid w:val="000749C0"/>
    <w:rsid w:val="00076887"/>
    <w:rsid w:val="00076D2A"/>
    <w:rsid w:val="000805B3"/>
    <w:rsid w:val="0008156E"/>
    <w:rsid w:val="00083494"/>
    <w:rsid w:val="0008479C"/>
    <w:rsid w:val="00085689"/>
    <w:rsid w:val="00085960"/>
    <w:rsid w:val="000863C4"/>
    <w:rsid w:val="00086447"/>
    <w:rsid w:val="00086D6B"/>
    <w:rsid w:val="00090D98"/>
    <w:rsid w:val="00091D41"/>
    <w:rsid w:val="00093362"/>
    <w:rsid w:val="000934ED"/>
    <w:rsid w:val="0009602E"/>
    <w:rsid w:val="0009762E"/>
    <w:rsid w:val="000A1B1D"/>
    <w:rsid w:val="000A2399"/>
    <w:rsid w:val="000A31B0"/>
    <w:rsid w:val="000A3D43"/>
    <w:rsid w:val="000A5B9C"/>
    <w:rsid w:val="000A5BE7"/>
    <w:rsid w:val="000A5C16"/>
    <w:rsid w:val="000A671A"/>
    <w:rsid w:val="000A6EDB"/>
    <w:rsid w:val="000A7039"/>
    <w:rsid w:val="000A7D1E"/>
    <w:rsid w:val="000B18C5"/>
    <w:rsid w:val="000B1E20"/>
    <w:rsid w:val="000B2EBA"/>
    <w:rsid w:val="000B3116"/>
    <w:rsid w:val="000B45E3"/>
    <w:rsid w:val="000B4C79"/>
    <w:rsid w:val="000B68AD"/>
    <w:rsid w:val="000B784A"/>
    <w:rsid w:val="000C300D"/>
    <w:rsid w:val="000C4348"/>
    <w:rsid w:val="000C4562"/>
    <w:rsid w:val="000C45BE"/>
    <w:rsid w:val="000C506D"/>
    <w:rsid w:val="000C568C"/>
    <w:rsid w:val="000C5B43"/>
    <w:rsid w:val="000C6D5B"/>
    <w:rsid w:val="000C7309"/>
    <w:rsid w:val="000D1923"/>
    <w:rsid w:val="000D2513"/>
    <w:rsid w:val="000D295A"/>
    <w:rsid w:val="000D329D"/>
    <w:rsid w:val="000D3639"/>
    <w:rsid w:val="000D4496"/>
    <w:rsid w:val="000D4E1E"/>
    <w:rsid w:val="000D5570"/>
    <w:rsid w:val="000D564D"/>
    <w:rsid w:val="000D5BB3"/>
    <w:rsid w:val="000D6D02"/>
    <w:rsid w:val="000E0EC4"/>
    <w:rsid w:val="000E1C1E"/>
    <w:rsid w:val="000E2E22"/>
    <w:rsid w:val="000E6486"/>
    <w:rsid w:val="000E6527"/>
    <w:rsid w:val="000E6FB7"/>
    <w:rsid w:val="000E7424"/>
    <w:rsid w:val="000E75DA"/>
    <w:rsid w:val="000E7E7D"/>
    <w:rsid w:val="000E7EB6"/>
    <w:rsid w:val="000F04EC"/>
    <w:rsid w:val="000F0A69"/>
    <w:rsid w:val="000F23D9"/>
    <w:rsid w:val="000F2FF9"/>
    <w:rsid w:val="000F546B"/>
    <w:rsid w:val="000F62FC"/>
    <w:rsid w:val="000F6403"/>
    <w:rsid w:val="000F6BB1"/>
    <w:rsid w:val="000F6DEF"/>
    <w:rsid w:val="000F7300"/>
    <w:rsid w:val="000F77C8"/>
    <w:rsid w:val="00101B36"/>
    <w:rsid w:val="0010370F"/>
    <w:rsid w:val="00103BF1"/>
    <w:rsid w:val="00104475"/>
    <w:rsid w:val="00105544"/>
    <w:rsid w:val="00105C03"/>
    <w:rsid w:val="00106ACF"/>
    <w:rsid w:val="00107514"/>
    <w:rsid w:val="0010762D"/>
    <w:rsid w:val="001100AF"/>
    <w:rsid w:val="0011189C"/>
    <w:rsid w:val="001119A0"/>
    <w:rsid w:val="001126BD"/>
    <w:rsid w:val="00113D9C"/>
    <w:rsid w:val="00114F4B"/>
    <w:rsid w:val="00115515"/>
    <w:rsid w:val="00116A43"/>
    <w:rsid w:val="00116D62"/>
    <w:rsid w:val="00117335"/>
    <w:rsid w:val="00123ADF"/>
    <w:rsid w:val="00123DE9"/>
    <w:rsid w:val="00123EE1"/>
    <w:rsid w:val="00124FF2"/>
    <w:rsid w:val="00126417"/>
    <w:rsid w:val="001278DA"/>
    <w:rsid w:val="00127FBE"/>
    <w:rsid w:val="00131C10"/>
    <w:rsid w:val="0013249B"/>
    <w:rsid w:val="001335BB"/>
    <w:rsid w:val="0013382E"/>
    <w:rsid w:val="00134860"/>
    <w:rsid w:val="001349B4"/>
    <w:rsid w:val="00134A5E"/>
    <w:rsid w:val="0013724E"/>
    <w:rsid w:val="001373B1"/>
    <w:rsid w:val="00137F22"/>
    <w:rsid w:val="00137FF3"/>
    <w:rsid w:val="001403CB"/>
    <w:rsid w:val="00140AAD"/>
    <w:rsid w:val="001410A3"/>
    <w:rsid w:val="001412DD"/>
    <w:rsid w:val="0014170A"/>
    <w:rsid w:val="00141BB7"/>
    <w:rsid w:val="00143326"/>
    <w:rsid w:val="00143EE3"/>
    <w:rsid w:val="001447B8"/>
    <w:rsid w:val="00144FD7"/>
    <w:rsid w:val="00145115"/>
    <w:rsid w:val="00145192"/>
    <w:rsid w:val="00145E75"/>
    <w:rsid w:val="0014621C"/>
    <w:rsid w:val="001470F0"/>
    <w:rsid w:val="0014712A"/>
    <w:rsid w:val="0015054B"/>
    <w:rsid w:val="00152396"/>
    <w:rsid w:val="00153D2A"/>
    <w:rsid w:val="001557FF"/>
    <w:rsid w:val="00155878"/>
    <w:rsid w:val="00156923"/>
    <w:rsid w:val="0015769E"/>
    <w:rsid w:val="00160057"/>
    <w:rsid w:val="0016046C"/>
    <w:rsid w:val="001608C4"/>
    <w:rsid w:val="001609D8"/>
    <w:rsid w:val="00160D15"/>
    <w:rsid w:val="00161E5B"/>
    <w:rsid w:val="00161F57"/>
    <w:rsid w:val="00162117"/>
    <w:rsid w:val="0016383C"/>
    <w:rsid w:val="00163A88"/>
    <w:rsid w:val="00163B49"/>
    <w:rsid w:val="001665B0"/>
    <w:rsid w:val="00166FBD"/>
    <w:rsid w:val="001701B0"/>
    <w:rsid w:val="0017037A"/>
    <w:rsid w:val="001727B4"/>
    <w:rsid w:val="00173A83"/>
    <w:rsid w:val="00174499"/>
    <w:rsid w:val="0017588D"/>
    <w:rsid w:val="00175A0C"/>
    <w:rsid w:val="00176B58"/>
    <w:rsid w:val="00180C07"/>
    <w:rsid w:val="00180F48"/>
    <w:rsid w:val="001822B6"/>
    <w:rsid w:val="00182A72"/>
    <w:rsid w:val="001849AE"/>
    <w:rsid w:val="00186883"/>
    <w:rsid w:val="00187CBE"/>
    <w:rsid w:val="00190277"/>
    <w:rsid w:val="00191D6A"/>
    <w:rsid w:val="00191FFC"/>
    <w:rsid w:val="001926A2"/>
    <w:rsid w:val="00193D8D"/>
    <w:rsid w:val="00195961"/>
    <w:rsid w:val="0019673A"/>
    <w:rsid w:val="00196CA6"/>
    <w:rsid w:val="00197259"/>
    <w:rsid w:val="00197D76"/>
    <w:rsid w:val="001A02F2"/>
    <w:rsid w:val="001A0761"/>
    <w:rsid w:val="001A0A2E"/>
    <w:rsid w:val="001A0C7F"/>
    <w:rsid w:val="001A0E65"/>
    <w:rsid w:val="001A2261"/>
    <w:rsid w:val="001A22C5"/>
    <w:rsid w:val="001A27FD"/>
    <w:rsid w:val="001A3757"/>
    <w:rsid w:val="001A3CC3"/>
    <w:rsid w:val="001A3DA0"/>
    <w:rsid w:val="001A7AC0"/>
    <w:rsid w:val="001B0783"/>
    <w:rsid w:val="001B2137"/>
    <w:rsid w:val="001B272C"/>
    <w:rsid w:val="001B3CF5"/>
    <w:rsid w:val="001B3F16"/>
    <w:rsid w:val="001B42CF"/>
    <w:rsid w:val="001C179B"/>
    <w:rsid w:val="001C1912"/>
    <w:rsid w:val="001C216E"/>
    <w:rsid w:val="001C2CFD"/>
    <w:rsid w:val="001C42AE"/>
    <w:rsid w:val="001C4B20"/>
    <w:rsid w:val="001C6723"/>
    <w:rsid w:val="001C7BB9"/>
    <w:rsid w:val="001D2215"/>
    <w:rsid w:val="001D6A64"/>
    <w:rsid w:val="001D7456"/>
    <w:rsid w:val="001E03F9"/>
    <w:rsid w:val="001E083B"/>
    <w:rsid w:val="001E1ACF"/>
    <w:rsid w:val="001E3831"/>
    <w:rsid w:val="001E4101"/>
    <w:rsid w:val="001E69F2"/>
    <w:rsid w:val="001E6D1D"/>
    <w:rsid w:val="001E7146"/>
    <w:rsid w:val="001F0BDE"/>
    <w:rsid w:val="001F125D"/>
    <w:rsid w:val="001F268F"/>
    <w:rsid w:val="001F33D4"/>
    <w:rsid w:val="001F54E0"/>
    <w:rsid w:val="001F5CC4"/>
    <w:rsid w:val="001F5E12"/>
    <w:rsid w:val="001F671F"/>
    <w:rsid w:val="002005BE"/>
    <w:rsid w:val="00201329"/>
    <w:rsid w:val="00201804"/>
    <w:rsid w:val="00201CF2"/>
    <w:rsid w:val="00201F19"/>
    <w:rsid w:val="002032A7"/>
    <w:rsid w:val="0020377C"/>
    <w:rsid w:val="0020485F"/>
    <w:rsid w:val="0020681A"/>
    <w:rsid w:val="00207115"/>
    <w:rsid w:val="00207338"/>
    <w:rsid w:val="0020777E"/>
    <w:rsid w:val="00207EC9"/>
    <w:rsid w:val="00210515"/>
    <w:rsid w:val="00211092"/>
    <w:rsid w:val="00211847"/>
    <w:rsid w:val="00213681"/>
    <w:rsid w:val="0021391D"/>
    <w:rsid w:val="00214120"/>
    <w:rsid w:val="002144CF"/>
    <w:rsid w:val="00214DD7"/>
    <w:rsid w:val="00214FA9"/>
    <w:rsid w:val="00215B5F"/>
    <w:rsid w:val="00215E8C"/>
    <w:rsid w:val="00216630"/>
    <w:rsid w:val="00216C2A"/>
    <w:rsid w:val="00217EFC"/>
    <w:rsid w:val="002213CD"/>
    <w:rsid w:val="00223575"/>
    <w:rsid w:val="00224894"/>
    <w:rsid w:val="00224963"/>
    <w:rsid w:val="00225464"/>
    <w:rsid w:val="00225CAE"/>
    <w:rsid w:val="00226257"/>
    <w:rsid w:val="00227BA3"/>
    <w:rsid w:val="002306D1"/>
    <w:rsid w:val="002332DE"/>
    <w:rsid w:val="002332F0"/>
    <w:rsid w:val="002333DA"/>
    <w:rsid w:val="00233597"/>
    <w:rsid w:val="00233734"/>
    <w:rsid w:val="002339CE"/>
    <w:rsid w:val="00233EE6"/>
    <w:rsid w:val="002349E3"/>
    <w:rsid w:val="002362B3"/>
    <w:rsid w:val="00237F3A"/>
    <w:rsid w:val="00241122"/>
    <w:rsid w:val="002413AC"/>
    <w:rsid w:val="0024149A"/>
    <w:rsid w:val="00241C9A"/>
    <w:rsid w:val="00242D27"/>
    <w:rsid w:val="002432AC"/>
    <w:rsid w:val="00243793"/>
    <w:rsid w:val="0024670E"/>
    <w:rsid w:val="00246A63"/>
    <w:rsid w:val="002479C8"/>
    <w:rsid w:val="00247D23"/>
    <w:rsid w:val="00251363"/>
    <w:rsid w:val="00251600"/>
    <w:rsid w:val="002535F5"/>
    <w:rsid w:val="0025372C"/>
    <w:rsid w:val="00253E2E"/>
    <w:rsid w:val="00254A33"/>
    <w:rsid w:val="002551A0"/>
    <w:rsid w:val="00255481"/>
    <w:rsid w:val="002571C5"/>
    <w:rsid w:val="002575F8"/>
    <w:rsid w:val="002612C2"/>
    <w:rsid w:val="002614B6"/>
    <w:rsid w:val="00262D4F"/>
    <w:rsid w:val="0026328F"/>
    <w:rsid w:val="002638DC"/>
    <w:rsid w:val="00263B78"/>
    <w:rsid w:val="00266979"/>
    <w:rsid w:val="00266A34"/>
    <w:rsid w:val="00266DE6"/>
    <w:rsid w:val="00267CF1"/>
    <w:rsid w:val="00272436"/>
    <w:rsid w:val="002741B6"/>
    <w:rsid w:val="0027450F"/>
    <w:rsid w:val="00274E17"/>
    <w:rsid w:val="0027543E"/>
    <w:rsid w:val="002760D3"/>
    <w:rsid w:val="00276456"/>
    <w:rsid w:val="00280391"/>
    <w:rsid w:val="00280983"/>
    <w:rsid w:val="00282190"/>
    <w:rsid w:val="00282B98"/>
    <w:rsid w:val="00282EB6"/>
    <w:rsid w:val="00282FC3"/>
    <w:rsid w:val="0028391C"/>
    <w:rsid w:val="00284508"/>
    <w:rsid w:val="00284940"/>
    <w:rsid w:val="002852BC"/>
    <w:rsid w:val="0028554E"/>
    <w:rsid w:val="00285FE2"/>
    <w:rsid w:val="0028607F"/>
    <w:rsid w:val="0028645C"/>
    <w:rsid w:val="002876AA"/>
    <w:rsid w:val="00287A9C"/>
    <w:rsid w:val="002911FA"/>
    <w:rsid w:val="00292258"/>
    <w:rsid w:val="002935D3"/>
    <w:rsid w:val="0029378E"/>
    <w:rsid w:val="002939AE"/>
    <w:rsid w:val="00293A5B"/>
    <w:rsid w:val="00293F8E"/>
    <w:rsid w:val="00294FC3"/>
    <w:rsid w:val="00295833"/>
    <w:rsid w:val="00295E7C"/>
    <w:rsid w:val="00296372"/>
    <w:rsid w:val="002967C8"/>
    <w:rsid w:val="00297208"/>
    <w:rsid w:val="00297DB7"/>
    <w:rsid w:val="002A3F44"/>
    <w:rsid w:val="002A574E"/>
    <w:rsid w:val="002B06BE"/>
    <w:rsid w:val="002B1161"/>
    <w:rsid w:val="002B1DFE"/>
    <w:rsid w:val="002B4ACC"/>
    <w:rsid w:val="002B4CA6"/>
    <w:rsid w:val="002B73B8"/>
    <w:rsid w:val="002C0F75"/>
    <w:rsid w:val="002C279A"/>
    <w:rsid w:val="002C29E2"/>
    <w:rsid w:val="002C31C3"/>
    <w:rsid w:val="002C3B93"/>
    <w:rsid w:val="002C4C1F"/>
    <w:rsid w:val="002C4CF4"/>
    <w:rsid w:val="002C5AEB"/>
    <w:rsid w:val="002C5E69"/>
    <w:rsid w:val="002C5F96"/>
    <w:rsid w:val="002C6DF9"/>
    <w:rsid w:val="002C7A7D"/>
    <w:rsid w:val="002D15FD"/>
    <w:rsid w:val="002D26CE"/>
    <w:rsid w:val="002D650B"/>
    <w:rsid w:val="002E0468"/>
    <w:rsid w:val="002E1200"/>
    <w:rsid w:val="002E14F3"/>
    <w:rsid w:val="002E1993"/>
    <w:rsid w:val="002E1D2E"/>
    <w:rsid w:val="002E2081"/>
    <w:rsid w:val="002E27AA"/>
    <w:rsid w:val="002E4C47"/>
    <w:rsid w:val="002E7944"/>
    <w:rsid w:val="002F017A"/>
    <w:rsid w:val="002F08AC"/>
    <w:rsid w:val="002F0E7F"/>
    <w:rsid w:val="002F20F6"/>
    <w:rsid w:val="002F2A36"/>
    <w:rsid w:val="002F37EE"/>
    <w:rsid w:val="002F6823"/>
    <w:rsid w:val="002F6DE0"/>
    <w:rsid w:val="002F6E46"/>
    <w:rsid w:val="002F6EFB"/>
    <w:rsid w:val="002F7A91"/>
    <w:rsid w:val="00300215"/>
    <w:rsid w:val="003007E8"/>
    <w:rsid w:val="003013CB"/>
    <w:rsid w:val="003016C3"/>
    <w:rsid w:val="003043E8"/>
    <w:rsid w:val="003055F9"/>
    <w:rsid w:val="003117E2"/>
    <w:rsid w:val="00311A26"/>
    <w:rsid w:val="003141F1"/>
    <w:rsid w:val="00314676"/>
    <w:rsid w:val="00314C58"/>
    <w:rsid w:val="00315514"/>
    <w:rsid w:val="003155F2"/>
    <w:rsid w:val="003162EC"/>
    <w:rsid w:val="00316CB8"/>
    <w:rsid w:val="00320388"/>
    <w:rsid w:val="00320DDB"/>
    <w:rsid w:val="003219DE"/>
    <w:rsid w:val="003220B8"/>
    <w:rsid w:val="003228E9"/>
    <w:rsid w:val="00324043"/>
    <w:rsid w:val="00325E96"/>
    <w:rsid w:val="003260AD"/>
    <w:rsid w:val="003266EC"/>
    <w:rsid w:val="00327AC1"/>
    <w:rsid w:val="00330781"/>
    <w:rsid w:val="00330997"/>
    <w:rsid w:val="00331541"/>
    <w:rsid w:val="003316CC"/>
    <w:rsid w:val="00331DFC"/>
    <w:rsid w:val="00335344"/>
    <w:rsid w:val="00336598"/>
    <w:rsid w:val="00336CB6"/>
    <w:rsid w:val="00337AF3"/>
    <w:rsid w:val="00337B75"/>
    <w:rsid w:val="0034225D"/>
    <w:rsid w:val="0034413D"/>
    <w:rsid w:val="00344160"/>
    <w:rsid w:val="00344409"/>
    <w:rsid w:val="00344999"/>
    <w:rsid w:val="00344ED7"/>
    <w:rsid w:val="003452AB"/>
    <w:rsid w:val="003464A6"/>
    <w:rsid w:val="00346F8F"/>
    <w:rsid w:val="003476E5"/>
    <w:rsid w:val="00347B36"/>
    <w:rsid w:val="00347C10"/>
    <w:rsid w:val="00347EDD"/>
    <w:rsid w:val="003500FF"/>
    <w:rsid w:val="00350394"/>
    <w:rsid w:val="00350EA9"/>
    <w:rsid w:val="003510BC"/>
    <w:rsid w:val="00351161"/>
    <w:rsid w:val="00351F87"/>
    <w:rsid w:val="0035344A"/>
    <w:rsid w:val="0035357B"/>
    <w:rsid w:val="0035507A"/>
    <w:rsid w:val="00355C87"/>
    <w:rsid w:val="00357CBE"/>
    <w:rsid w:val="003611E4"/>
    <w:rsid w:val="00361E0B"/>
    <w:rsid w:val="003635F2"/>
    <w:rsid w:val="00363FC4"/>
    <w:rsid w:val="003643A5"/>
    <w:rsid w:val="00364479"/>
    <w:rsid w:val="00364612"/>
    <w:rsid w:val="00364A3A"/>
    <w:rsid w:val="00364AB8"/>
    <w:rsid w:val="00364E40"/>
    <w:rsid w:val="003653B6"/>
    <w:rsid w:val="00365B57"/>
    <w:rsid w:val="003668A1"/>
    <w:rsid w:val="00366E63"/>
    <w:rsid w:val="00367E15"/>
    <w:rsid w:val="00371BAC"/>
    <w:rsid w:val="00371C18"/>
    <w:rsid w:val="00372115"/>
    <w:rsid w:val="00374B1F"/>
    <w:rsid w:val="0037731F"/>
    <w:rsid w:val="003825B8"/>
    <w:rsid w:val="0038282C"/>
    <w:rsid w:val="00383B65"/>
    <w:rsid w:val="00383CA4"/>
    <w:rsid w:val="003843F4"/>
    <w:rsid w:val="0038567A"/>
    <w:rsid w:val="00385842"/>
    <w:rsid w:val="0038618F"/>
    <w:rsid w:val="00386204"/>
    <w:rsid w:val="00390288"/>
    <w:rsid w:val="00391165"/>
    <w:rsid w:val="00392339"/>
    <w:rsid w:val="003924FE"/>
    <w:rsid w:val="00392B8C"/>
    <w:rsid w:val="00392F56"/>
    <w:rsid w:val="00394023"/>
    <w:rsid w:val="00394328"/>
    <w:rsid w:val="00395EFB"/>
    <w:rsid w:val="003A1068"/>
    <w:rsid w:val="003A1333"/>
    <w:rsid w:val="003A2401"/>
    <w:rsid w:val="003A2772"/>
    <w:rsid w:val="003A3B2D"/>
    <w:rsid w:val="003A4329"/>
    <w:rsid w:val="003A58BF"/>
    <w:rsid w:val="003A595B"/>
    <w:rsid w:val="003A7162"/>
    <w:rsid w:val="003A7694"/>
    <w:rsid w:val="003A7FCB"/>
    <w:rsid w:val="003B205A"/>
    <w:rsid w:val="003B22D1"/>
    <w:rsid w:val="003B2EC2"/>
    <w:rsid w:val="003B361A"/>
    <w:rsid w:val="003B36AE"/>
    <w:rsid w:val="003B3C6C"/>
    <w:rsid w:val="003B5183"/>
    <w:rsid w:val="003B5D86"/>
    <w:rsid w:val="003B6A0F"/>
    <w:rsid w:val="003B7C69"/>
    <w:rsid w:val="003B7DAC"/>
    <w:rsid w:val="003C0000"/>
    <w:rsid w:val="003C0801"/>
    <w:rsid w:val="003C172F"/>
    <w:rsid w:val="003C28A5"/>
    <w:rsid w:val="003C4B86"/>
    <w:rsid w:val="003C54E2"/>
    <w:rsid w:val="003C585B"/>
    <w:rsid w:val="003C5C2D"/>
    <w:rsid w:val="003C5F11"/>
    <w:rsid w:val="003D0142"/>
    <w:rsid w:val="003D0E07"/>
    <w:rsid w:val="003D0E6A"/>
    <w:rsid w:val="003D2694"/>
    <w:rsid w:val="003D3ECE"/>
    <w:rsid w:val="003D4E0C"/>
    <w:rsid w:val="003D4FD1"/>
    <w:rsid w:val="003D5B38"/>
    <w:rsid w:val="003E1220"/>
    <w:rsid w:val="003E2F37"/>
    <w:rsid w:val="003E3E41"/>
    <w:rsid w:val="003E3F65"/>
    <w:rsid w:val="003E4A51"/>
    <w:rsid w:val="003E4FE8"/>
    <w:rsid w:val="003E5172"/>
    <w:rsid w:val="003E5DE9"/>
    <w:rsid w:val="003E7966"/>
    <w:rsid w:val="003E7DA3"/>
    <w:rsid w:val="003E7E40"/>
    <w:rsid w:val="003F0185"/>
    <w:rsid w:val="003F0665"/>
    <w:rsid w:val="003F2106"/>
    <w:rsid w:val="003F383E"/>
    <w:rsid w:val="003F49FB"/>
    <w:rsid w:val="003F4CBC"/>
    <w:rsid w:val="003F50DC"/>
    <w:rsid w:val="003F5603"/>
    <w:rsid w:val="003F6E53"/>
    <w:rsid w:val="003F6F95"/>
    <w:rsid w:val="00402FA7"/>
    <w:rsid w:val="00403DB2"/>
    <w:rsid w:val="0040427E"/>
    <w:rsid w:val="0040443C"/>
    <w:rsid w:val="0041059E"/>
    <w:rsid w:val="0041123D"/>
    <w:rsid w:val="00411CC9"/>
    <w:rsid w:val="0041263D"/>
    <w:rsid w:val="004130D3"/>
    <w:rsid w:val="004136C0"/>
    <w:rsid w:val="00414F12"/>
    <w:rsid w:val="00415597"/>
    <w:rsid w:val="00417B2A"/>
    <w:rsid w:val="004213E6"/>
    <w:rsid w:val="004213F3"/>
    <w:rsid w:val="0042158F"/>
    <w:rsid w:val="004221F6"/>
    <w:rsid w:val="004231F0"/>
    <w:rsid w:val="00423272"/>
    <w:rsid w:val="00423B9D"/>
    <w:rsid w:val="0042445B"/>
    <w:rsid w:val="00424B7C"/>
    <w:rsid w:val="00424E5B"/>
    <w:rsid w:val="0042625C"/>
    <w:rsid w:val="004269DE"/>
    <w:rsid w:val="00426D14"/>
    <w:rsid w:val="00430352"/>
    <w:rsid w:val="00430A79"/>
    <w:rsid w:val="00430DBB"/>
    <w:rsid w:val="004312D2"/>
    <w:rsid w:val="00432D8A"/>
    <w:rsid w:val="00434DA4"/>
    <w:rsid w:val="0043603A"/>
    <w:rsid w:val="0043604C"/>
    <w:rsid w:val="00436AE9"/>
    <w:rsid w:val="00436F76"/>
    <w:rsid w:val="0044063F"/>
    <w:rsid w:val="004410A2"/>
    <w:rsid w:val="00441F4B"/>
    <w:rsid w:val="00442EE7"/>
    <w:rsid w:val="00444936"/>
    <w:rsid w:val="00446A2E"/>
    <w:rsid w:val="004474CF"/>
    <w:rsid w:val="00447964"/>
    <w:rsid w:val="004479FC"/>
    <w:rsid w:val="004504B1"/>
    <w:rsid w:val="00450A7F"/>
    <w:rsid w:val="00450F94"/>
    <w:rsid w:val="004512E8"/>
    <w:rsid w:val="00452686"/>
    <w:rsid w:val="00453203"/>
    <w:rsid w:val="004540EE"/>
    <w:rsid w:val="004542EE"/>
    <w:rsid w:val="00454A34"/>
    <w:rsid w:val="00454DE4"/>
    <w:rsid w:val="00454E61"/>
    <w:rsid w:val="00454F99"/>
    <w:rsid w:val="004559C6"/>
    <w:rsid w:val="00455A10"/>
    <w:rsid w:val="00455AD3"/>
    <w:rsid w:val="00456E37"/>
    <w:rsid w:val="00457C3F"/>
    <w:rsid w:val="00460CC0"/>
    <w:rsid w:val="00460EB8"/>
    <w:rsid w:val="00461CF9"/>
    <w:rsid w:val="00465CF9"/>
    <w:rsid w:val="00465FBD"/>
    <w:rsid w:val="00466214"/>
    <w:rsid w:val="00466952"/>
    <w:rsid w:val="00467266"/>
    <w:rsid w:val="004728A4"/>
    <w:rsid w:val="00472A85"/>
    <w:rsid w:val="00473690"/>
    <w:rsid w:val="004743E8"/>
    <w:rsid w:val="00474A4E"/>
    <w:rsid w:val="004754A1"/>
    <w:rsid w:val="004756C5"/>
    <w:rsid w:val="00481948"/>
    <w:rsid w:val="0048251E"/>
    <w:rsid w:val="00482B98"/>
    <w:rsid w:val="00483B7C"/>
    <w:rsid w:val="00484311"/>
    <w:rsid w:val="00485409"/>
    <w:rsid w:val="00485B19"/>
    <w:rsid w:val="00486725"/>
    <w:rsid w:val="00487FB2"/>
    <w:rsid w:val="004906F5"/>
    <w:rsid w:val="0049222F"/>
    <w:rsid w:val="004929B6"/>
    <w:rsid w:val="00494173"/>
    <w:rsid w:val="004945AD"/>
    <w:rsid w:val="00494CA3"/>
    <w:rsid w:val="0049686D"/>
    <w:rsid w:val="00496B9B"/>
    <w:rsid w:val="00496FEC"/>
    <w:rsid w:val="00497100"/>
    <w:rsid w:val="004973AF"/>
    <w:rsid w:val="004978C8"/>
    <w:rsid w:val="004A0312"/>
    <w:rsid w:val="004A04E7"/>
    <w:rsid w:val="004A0AF4"/>
    <w:rsid w:val="004A0C7C"/>
    <w:rsid w:val="004A0F4F"/>
    <w:rsid w:val="004A104F"/>
    <w:rsid w:val="004A1AE8"/>
    <w:rsid w:val="004A330B"/>
    <w:rsid w:val="004A3898"/>
    <w:rsid w:val="004A3E8C"/>
    <w:rsid w:val="004A4155"/>
    <w:rsid w:val="004A4411"/>
    <w:rsid w:val="004A47AF"/>
    <w:rsid w:val="004A4A66"/>
    <w:rsid w:val="004A5105"/>
    <w:rsid w:val="004A5156"/>
    <w:rsid w:val="004A57D2"/>
    <w:rsid w:val="004A5FFB"/>
    <w:rsid w:val="004A6CE7"/>
    <w:rsid w:val="004A7442"/>
    <w:rsid w:val="004B0A18"/>
    <w:rsid w:val="004B1138"/>
    <w:rsid w:val="004B27FA"/>
    <w:rsid w:val="004B366E"/>
    <w:rsid w:val="004B4BA9"/>
    <w:rsid w:val="004B5121"/>
    <w:rsid w:val="004B5EEB"/>
    <w:rsid w:val="004B7F27"/>
    <w:rsid w:val="004B7F32"/>
    <w:rsid w:val="004B7FE2"/>
    <w:rsid w:val="004C00A3"/>
    <w:rsid w:val="004C03B8"/>
    <w:rsid w:val="004C0F1F"/>
    <w:rsid w:val="004C27A2"/>
    <w:rsid w:val="004C4162"/>
    <w:rsid w:val="004C57F6"/>
    <w:rsid w:val="004C6422"/>
    <w:rsid w:val="004D1B6D"/>
    <w:rsid w:val="004D2E1E"/>
    <w:rsid w:val="004D3088"/>
    <w:rsid w:val="004D7D0F"/>
    <w:rsid w:val="004E0110"/>
    <w:rsid w:val="004E0D9A"/>
    <w:rsid w:val="004E217D"/>
    <w:rsid w:val="004E28F7"/>
    <w:rsid w:val="004E3A25"/>
    <w:rsid w:val="004E3D95"/>
    <w:rsid w:val="004E4CBB"/>
    <w:rsid w:val="004E5F1F"/>
    <w:rsid w:val="004E6518"/>
    <w:rsid w:val="004E6D45"/>
    <w:rsid w:val="004E7A2E"/>
    <w:rsid w:val="004E7A33"/>
    <w:rsid w:val="004E7E46"/>
    <w:rsid w:val="004F1869"/>
    <w:rsid w:val="004F22F2"/>
    <w:rsid w:val="004F3D9C"/>
    <w:rsid w:val="004F40D5"/>
    <w:rsid w:val="004F4B83"/>
    <w:rsid w:val="004F58B5"/>
    <w:rsid w:val="004F69EF"/>
    <w:rsid w:val="004F74B2"/>
    <w:rsid w:val="004F7653"/>
    <w:rsid w:val="005001E2"/>
    <w:rsid w:val="00500540"/>
    <w:rsid w:val="00500CFB"/>
    <w:rsid w:val="00500F74"/>
    <w:rsid w:val="00502C15"/>
    <w:rsid w:val="005049E5"/>
    <w:rsid w:val="0050513C"/>
    <w:rsid w:val="00505778"/>
    <w:rsid w:val="00505AEA"/>
    <w:rsid w:val="00505E51"/>
    <w:rsid w:val="005061C6"/>
    <w:rsid w:val="00506746"/>
    <w:rsid w:val="0050749B"/>
    <w:rsid w:val="00507837"/>
    <w:rsid w:val="00510316"/>
    <w:rsid w:val="0051043B"/>
    <w:rsid w:val="005112D4"/>
    <w:rsid w:val="00511888"/>
    <w:rsid w:val="00512FF3"/>
    <w:rsid w:val="00513BAD"/>
    <w:rsid w:val="00514825"/>
    <w:rsid w:val="00515564"/>
    <w:rsid w:val="005155E9"/>
    <w:rsid w:val="00516184"/>
    <w:rsid w:val="00516289"/>
    <w:rsid w:val="00516D06"/>
    <w:rsid w:val="005171A4"/>
    <w:rsid w:val="00517463"/>
    <w:rsid w:val="00517F10"/>
    <w:rsid w:val="00521EAE"/>
    <w:rsid w:val="005220A9"/>
    <w:rsid w:val="00522570"/>
    <w:rsid w:val="00524591"/>
    <w:rsid w:val="00524BDC"/>
    <w:rsid w:val="00524D09"/>
    <w:rsid w:val="00530CCA"/>
    <w:rsid w:val="005333B5"/>
    <w:rsid w:val="005349BF"/>
    <w:rsid w:val="005351A6"/>
    <w:rsid w:val="00535F60"/>
    <w:rsid w:val="00540056"/>
    <w:rsid w:val="00541C9F"/>
    <w:rsid w:val="00543DCE"/>
    <w:rsid w:val="0054442A"/>
    <w:rsid w:val="00545E2E"/>
    <w:rsid w:val="00546542"/>
    <w:rsid w:val="00547676"/>
    <w:rsid w:val="005478DB"/>
    <w:rsid w:val="0055046C"/>
    <w:rsid w:val="00550FE8"/>
    <w:rsid w:val="0055173B"/>
    <w:rsid w:val="00551C2B"/>
    <w:rsid w:val="00551F72"/>
    <w:rsid w:val="0055222A"/>
    <w:rsid w:val="00552A24"/>
    <w:rsid w:val="00556695"/>
    <w:rsid w:val="00557522"/>
    <w:rsid w:val="00557C66"/>
    <w:rsid w:val="00560A36"/>
    <w:rsid w:val="005614F2"/>
    <w:rsid w:val="00561E67"/>
    <w:rsid w:val="0056201B"/>
    <w:rsid w:val="005629A0"/>
    <w:rsid w:val="00563870"/>
    <w:rsid w:val="0056477B"/>
    <w:rsid w:val="00564843"/>
    <w:rsid w:val="00565F7A"/>
    <w:rsid w:val="00566199"/>
    <w:rsid w:val="00566532"/>
    <w:rsid w:val="00566A70"/>
    <w:rsid w:val="005670CE"/>
    <w:rsid w:val="00567817"/>
    <w:rsid w:val="00571234"/>
    <w:rsid w:val="005712A2"/>
    <w:rsid w:val="0057178C"/>
    <w:rsid w:val="00571BA1"/>
    <w:rsid w:val="00571F9C"/>
    <w:rsid w:val="005724DE"/>
    <w:rsid w:val="00574456"/>
    <w:rsid w:val="00575E63"/>
    <w:rsid w:val="00575FBD"/>
    <w:rsid w:val="00575FDE"/>
    <w:rsid w:val="005762D6"/>
    <w:rsid w:val="00576593"/>
    <w:rsid w:val="005766C8"/>
    <w:rsid w:val="0057756D"/>
    <w:rsid w:val="00577FDC"/>
    <w:rsid w:val="00580160"/>
    <w:rsid w:val="00581A46"/>
    <w:rsid w:val="00581B59"/>
    <w:rsid w:val="005829EA"/>
    <w:rsid w:val="005833F8"/>
    <w:rsid w:val="00583AA1"/>
    <w:rsid w:val="00586F9D"/>
    <w:rsid w:val="00586FC9"/>
    <w:rsid w:val="005877F2"/>
    <w:rsid w:val="00590075"/>
    <w:rsid w:val="005905D0"/>
    <w:rsid w:val="005907F7"/>
    <w:rsid w:val="005926F2"/>
    <w:rsid w:val="00593596"/>
    <w:rsid w:val="005943E5"/>
    <w:rsid w:val="00594CB3"/>
    <w:rsid w:val="00595BE4"/>
    <w:rsid w:val="00596DC7"/>
    <w:rsid w:val="00596ECA"/>
    <w:rsid w:val="005971DB"/>
    <w:rsid w:val="00597403"/>
    <w:rsid w:val="00597B16"/>
    <w:rsid w:val="00597EC5"/>
    <w:rsid w:val="005A02D3"/>
    <w:rsid w:val="005A09F5"/>
    <w:rsid w:val="005A0CBD"/>
    <w:rsid w:val="005A10E4"/>
    <w:rsid w:val="005A1D4A"/>
    <w:rsid w:val="005A22C0"/>
    <w:rsid w:val="005A23EF"/>
    <w:rsid w:val="005A28A3"/>
    <w:rsid w:val="005A4FCA"/>
    <w:rsid w:val="005A6903"/>
    <w:rsid w:val="005A72B9"/>
    <w:rsid w:val="005B0AA3"/>
    <w:rsid w:val="005B1E40"/>
    <w:rsid w:val="005B2B8D"/>
    <w:rsid w:val="005B4DE6"/>
    <w:rsid w:val="005B5B88"/>
    <w:rsid w:val="005B5C24"/>
    <w:rsid w:val="005B62EF"/>
    <w:rsid w:val="005B656D"/>
    <w:rsid w:val="005B687F"/>
    <w:rsid w:val="005B6F93"/>
    <w:rsid w:val="005B71FC"/>
    <w:rsid w:val="005C3075"/>
    <w:rsid w:val="005C359B"/>
    <w:rsid w:val="005C3AAB"/>
    <w:rsid w:val="005C3DE4"/>
    <w:rsid w:val="005C55D6"/>
    <w:rsid w:val="005C56F2"/>
    <w:rsid w:val="005C66D2"/>
    <w:rsid w:val="005C6B05"/>
    <w:rsid w:val="005C74F5"/>
    <w:rsid w:val="005C7B75"/>
    <w:rsid w:val="005C7F04"/>
    <w:rsid w:val="005D06A7"/>
    <w:rsid w:val="005D09B1"/>
    <w:rsid w:val="005D1361"/>
    <w:rsid w:val="005D1E4B"/>
    <w:rsid w:val="005D32FF"/>
    <w:rsid w:val="005D3B7C"/>
    <w:rsid w:val="005D5586"/>
    <w:rsid w:val="005D5F48"/>
    <w:rsid w:val="005D61DF"/>
    <w:rsid w:val="005D6807"/>
    <w:rsid w:val="005D6AD7"/>
    <w:rsid w:val="005D7F4F"/>
    <w:rsid w:val="005E0EF3"/>
    <w:rsid w:val="005E1BA0"/>
    <w:rsid w:val="005E20F2"/>
    <w:rsid w:val="005E36F7"/>
    <w:rsid w:val="005E42C2"/>
    <w:rsid w:val="005E4839"/>
    <w:rsid w:val="005E4CC8"/>
    <w:rsid w:val="005E6B04"/>
    <w:rsid w:val="005E72A3"/>
    <w:rsid w:val="005E753F"/>
    <w:rsid w:val="005F1CDF"/>
    <w:rsid w:val="005F65A8"/>
    <w:rsid w:val="005F6BD1"/>
    <w:rsid w:val="005F7A10"/>
    <w:rsid w:val="0060061C"/>
    <w:rsid w:val="00600F43"/>
    <w:rsid w:val="00601BFD"/>
    <w:rsid w:val="0060308B"/>
    <w:rsid w:val="00604C91"/>
    <w:rsid w:val="00604DF1"/>
    <w:rsid w:val="00605506"/>
    <w:rsid w:val="00606639"/>
    <w:rsid w:val="006079BE"/>
    <w:rsid w:val="006125F7"/>
    <w:rsid w:val="00612A58"/>
    <w:rsid w:val="006206FD"/>
    <w:rsid w:val="00622814"/>
    <w:rsid w:val="00622D20"/>
    <w:rsid w:val="006238A3"/>
    <w:rsid w:val="00624397"/>
    <w:rsid w:val="0062484B"/>
    <w:rsid w:val="00626A43"/>
    <w:rsid w:val="00627512"/>
    <w:rsid w:val="00627B23"/>
    <w:rsid w:val="00631D5D"/>
    <w:rsid w:val="0063414E"/>
    <w:rsid w:val="00634684"/>
    <w:rsid w:val="006347FB"/>
    <w:rsid w:val="00634FD1"/>
    <w:rsid w:val="0063546B"/>
    <w:rsid w:val="00635B1A"/>
    <w:rsid w:val="006377DB"/>
    <w:rsid w:val="00637855"/>
    <w:rsid w:val="00640364"/>
    <w:rsid w:val="0064057E"/>
    <w:rsid w:val="0064209C"/>
    <w:rsid w:val="00642E0D"/>
    <w:rsid w:val="0064329D"/>
    <w:rsid w:val="006453C1"/>
    <w:rsid w:val="00647A2F"/>
    <w:rsid w:val="00647F44"/>
    <w:rsid w:val="00650858"/>
    <w:rsid w:val="00651ED3"/>
    <w:rsid w:val="00652460"/>
    <w:rsid w:val="006524B5"/>
    <w:rsid w:val="00652A22"/>
    <w:rsid w:val="006534E0"/>
    <w:rsid w:val="00654199"/>
    <w:rsid w:val="00655A5C"/>
    <w:rsid w:val="006567A4"/>
    <w:rsid w:val="00656D36"/>
    <w:rsid w:val="0065795B"/>
    <w:rsid w:val="00661BB9"/>
    <w:rsid w:val="006629FB"/>
    <w:rsid w:val="006653A4"/>
    <w:rsid w:val="00667F80"/>
    <w:rsid w:val="00670878"/>
    <w:rsid w:val="0067092B"/>
    <w:rsid w:val="0067186E"/>
    <w:rsid w:val="006718A1"/>
    <w:rsid w:val="00671DF6"/>
    <w:rsid w:val="00672406"/>
    <w:rsid w:val="00674270"/>
    <w:rsid w:val="0067593A"/>
    <w:rsid w:val="00675E65"/>
    <w:rsid w:val="00676025"/>
    <w:rsid w:val="0067603C"/>
    <w:rsid w:val="006763B3"/>
    <w:rsid w:val="00680543"/>
    <w:rsid w:val="006851D7"/>
    <w:rsid w:val="006866B7"/>
    <w:rsid w:val="00687213"/>
    <w:rsid w:val="0068736C"/>
    <w:rsid w:val="0068794A"/>
    <w:rsid w:val="00690FE9"/>
    <w:rsid w:val="006914D8"/>
    <w:rsid w:val="006919BB"/>
    <w:rsid w:val="00692625"/>
    <w:rsid w:val="006929AB"/>
    <w:rsid w:val="0069316E"/>
    <w:rsid w:val="006948D7"/>
    <w:rsid w:val="0069526B"/>
    <w:rsid w:val="006961CB"/>
    <w:rsid w:val="006A0AB8"/>
    <w:rsid w:val="006A10FE"/>
    <w:rsid w:val="006A1107"/>
    <w:rsid w:val="006A2492"/>
    <w:rsid w:val="006A51B8"/>
    <w:rsid w:val="006A68CF"/>
    <w:rsid w:val="006A7630"/>
    <w:rsid w:val="006A7E71"/>
    <w:rsid w:val="006B0288"/>
    <w:rsid w:val="006B069F"/>
    <w:rsid w:val="006B0FB4"/>
    <w:rsid w:val="006B17B5"/>
    <w:rsid w:val="006B1B26"/>
    <w:rsid w:val="006B2F76"/>
    <w:rsid w:val="006B4301"/>
    <w:rsid w:val="006B461F"/>
    <w:rsid w:val="006B64C6"/>
    <w:rsid w:val="006B6698"/>
    <w:rsid w:val="006B6B5C"/>
    <w:rsid w:val="006B6B9F"/>
    <w:rsid w:val="006B713F"/>
    <w:rsid w:val="006B7B55"/>
    <w:rsid w:val="006C09EF"/>
    <w:rsid w:val="006C0F9B"/>
    <w:rsid w:val="006C20AD"/>
    <w:rsid w:val="006C2455"/>
    <w:rsid w:val="006C3DC4"/>
    <w:rsid w:val="006C3E73"/>
    <w:rsid w:val="006C4B04"/>
    <w:rsid w:val="006C4DD6"/>
    <w:rsid w:val="006C640E"/>
    <w:rsid w:val="006C73AE"/>
    <w:rsid w:val="006C751B"/>
    <w:rsid w:val="006C7E77"/>
    <w:rsid w:val="006D089D"/>
    <w:rsid w:val="006D0EFB"/>
    <w:rsid w:val="006D1F19"/>
    <w:rsid w:val="006D2022"/>
    <w:rsid w:val="006D2355"/>
    <w:rsid w:val="006D26B2"/>
    <w:rsid w:val="006D28F1"/>
    <w:rsid w:val="006D2B4A"/>
    <w:rsid w:val="006D2FCC"/>
    <w:rsid w:val="006D4E96"/>
    <w:rsid w:val="006D6065"/>
    <w:rsid w:val="006D6B49"/>
    <w:rsid w:val="006D6C0B"/>
    <w:rsid w:val="006D779F"/>
    <w:rsid w:val="006E01C2"/>
    <w:rsid w:val="006E0F43"/>
    <w:rsid w:val="006E1C94"/>
    <w:rsid w:val="006E26B5"/>
    <w:rsid w:val="006E2840"/>
    <w:rsid w:val="006E441A"/>
    <w:rsid w:val="006E4637"/>
    <w:rsid w:val="006E5DA1"/>
    <w:rsid w:val="006E746E"/>
    <w:rsid w:val="006E7DE1"/>
    <w:rsid w:val="006F027A"/>
    <w:rsid w:val="006F2573"/>
    <w:rsid w:val="006F26CC"/>
    <w:rsid w:val="006F3739"/>
    <w:rsid w:val="006F3ED5"/>
    <w:rsid w:val="006F3FA3"/>
    <w:rsid w:val="006F43E2"/>
    <w:rsid w:val="006F463E"/>
    <w:rsid w:val="006F5643"/>
    <w:rsid w:val="006F6368"/>
    <w:rsid w:val="006F663E"/>
    <w:rsid w:val="006F6F8F"/>
    <w:rsid w:val="006F798E"/>
    <w:rsid w:val="006F7A5C"/>
    <w:rsid w:val="007008BE"/>
    <w:rsid w:val="00701BBA"/>
    <w:rsid w:val="00703C24"/>
    <w:rsid w:val="00704E5D"/>
    <w:rsid w:val="00705C10"/>
    <w:rsid w:val="00705DCF"/>
    <w:rsid w:val="007061BC"/>
    <w:rsid w:val="007066E0"/>
    <w:rsid w:val="00706775"/>
    <w:rsid w:val="00706D6B"/>
    <w:rsid w:val="00707496"/>
    <w:rsid w:val="00710F51"/>
    <w:rsid w:val="00711C45"/>
    <w:rsid w:val="0071281E"/>
    <w:rsid w:val="00712DC5"/>
    <w:rsid w:val="00713C21"/>
    <w:rsid w:val="00714D54"/>
    <w:rsid w:val="00714F25"/>
    <w:rsid w:val="00715376"/>
    <w:rsid w:val="00715B26"/>
    <w:rsid w:val="00715DE6"/>
    <w:rsid w:val="0072008F"/>
    <w:rsid w:val="00720718"/>
    <w:rsid w:val="00720E0F"/>
    <w:rsid w:val="007215D6"/>
    <w:rsid w:val="00721D63"/>
    <w:rsid w:val="00722674"/>
    <w:rsid w:val="00725138"/>
    <w:rsid w:val="00725927"/>
    <w:rsid w:val="0072663A"/>
    <w:rsid w:val="00726B64"/>
    <w:rsid w:val="00727567"/>
    <w:rsid w:val="0073080B"/>
    <w:rsid w:val="00734E76"/>
    <w:rsid w:val="007355B0"/>
    <w:rsid w:val="00736FD4"/>
    <w:rsid w:val="007374FF"/>
    <w:rsid w:val="007377D5"/>
    <w:rsid w:val="0074036D"/>
    <w:rsid w:val="00742113"/>
    <w:rsid w:val="007427B4"/>
    <w:rsid w:val="00743F0D"/>
    <w:rsid w:val="007449E0"/>
    <w:rsid w:val="00747BA6"/>
    <w:rsid w:val="00747DF9"/>
    <w:rsid w:val="007512B4"/>
    <w:rsid w:val="0075145E"/>
    <w:rsid w:val="00753C91"/>
    <w:rsid w:val="00754E3F"/>
    <w:rsid w:val="00755308"/>
    <w:rsid w:val="00755DBE"/>
    <w:rsid w:val="007562B3"/>
    <w:rsid w:val="00757A67"/>
    <w:rsid w:val="007600F6"/>
    <w:rsid w:val="007602B2"/>
    <w:rsid w:val="007611E5"/>
    <w:rsid w:val="00761467"/>
    <w:rsid w:val="00761678"/>
    <w:rsid w:val="00761AF8"/>
    <w:rsid w:val="0076435D"/>
    <w:rsid w:val="00764482"/>
    <w:rsid w:val="007649D1"/>
    <w:rsid w:val="007654E1"/>
    <w:rsid w:val="00765DB9"/>
    <w:rsid w:val="00766EE7"/>
    <w:rsid w:val="00767AF8"/>
    <w:rsid w:val="0077028F"/>
    <w:rsid w:val="00770EF0"/>
    <w:rsid w:val="00773133"/>
    <w:rsid w:val="00773D59"/>
    <w:rsid w:val="007742D5"/>
    <w:rsid w:val="00776545"/>
    <w:rsid w:val="007766EF"/>
    <w:rsid w:val="00777577"/>
    <w:rsid w:val="00777A90"/>
    <w:rsid w:val="00777B9F"/>
    <w:rsid w:val="00777D8A"/>
    <w:rsid w:val="00780DD1"/>
    <w:rsid w:val="0078149D"/>
    <w:rsid w:val="007829F8"/>
    <w:rsid w:val="007855F7"/>
    <w:rsid w:val="00785E7D"/>
    <w:rsid w:val="007862FF"/>
    <w:rsid w:val="00786796"/>
    <w:rsid w:val="00792177"/>
    <w:rsid w:val="007932DE"/>
    <w:rsid w:val="0079421C"/>
    <w:rsid w:val="00795054"/>
    <w:rsid w:val="007975AE"/>
    <w:rsid w:val="007A0BC9"/>
    <w:rsid w:val="007A15E6"/>
    <w:rsid w:val="007A2A43"/>
    <w:rsid w:val="007A2EAE"/>
    <w:rsid w:val="007A4682"/>
    <w:rsid w:val="007A4D54"/>
    <w:rsid w:val="007A6FE1"/>
    <w:rsid w:val="007B244B"/>
    <w:rsid w:val="007B2B0E"/>
    <w:rsid w:val="007B2DCD"/>
    <w:rsid w:val="007B386D"/>
    <w:rsid w:val="007B41B0"/>
    <w:rsid w:val="007B489F"/>
    <w:rsid w:val="007B5A7D"/>
    <w:rsid w:val="007C02C7"/>
    <w:rsid w:val="007C0520"/>
    <w:rsid w:val="007C069C"/>
    <w:rsid w:val="007C06A3"/>
    <w:rsid w:val="007C1F1E"/>
    <w:rsid w:val="007C28BB"/>
    <w:rsid w:val="007C3869"/>
    <w:rsid w:val="007C425F"/>
    <w:rsid w:val="007C4428"/>
    <w:rsid w:val="007C468F"/>
    <w:rsid w:val="007C4CFC"/>
    <w:rsid w:val="007C4F4F"/>
    <w:rsid w:val="007C554B"/>
    <w:rsid w:val="007C63F1"/>
    <w:rsid w:val="007C6EA9"/>
    <w:rsid w:val="007C7B47"/>
    <w:rsid w:val="007D02EA"/>
    <w:rsid w:val="007D4F6D"/>
    <w:rsid w:val="007D5A6B"/>
    <w:rsid w:val="007D62E2"/>
    <w:rsid w:val="007D6915"/>
    <w:rsid w:val="007D7060"/>
    <w:rsid w:val="007E02F4"/>
    <w:rsid w:val="007E0D13"/>
    <w:rsid w:val="007E12AE"/>
    <w:rsid w:val="007E16E2"/>
    <w:rsid w:val="007E1BD1"/>
    <w:rsid w:val="007E2569"/>
    <w:rsid w:val="007E3A0A"/>
    <w:rsid w:val="007E43DA"/>
    <w:rsid w:val="007E514E"/>
    <w:rsid w:val="007E5889"/>
    <w:rsid w:val="007E595D"/>
    <w:rsid w:val="007E5BAB"/>
    <w:rsid w:val="007E7F36"/>
    <w:rsid w:val="007F10E9"/>
    <w:rsid w:val="007F1273"/>
    <w:rsid w:val="007F19A9"/>
    <w:rsid w:val="007F2041"/>
    <w:rsid w:val="007F39C6"/>
    <w:rsid w:val="007F4B95"/>
    <w:rsid w:val="007F53D6"/>
    <w:rsid w:val="007F5E7A"/>
    <w:rsid w:val="00800B15"/>
    <w:rsid w:val="00801A58"/>
    <w:rsid w:val="00801D5B"/>
    <w:rsid w:val="00801D77"/>
    <w:rsid w:val="00801EBB"/>
    <w:rsid w:val="008020DC"/>
    <w:rsid w:val="00802D8C"/>
    <w:rsid w:val="00802DDD"/>
    <w:rsid w:val="00803325"/>
    <w:rsid w:val="00804677"/>
    <w:rsid w:val="0080479B"/>
    <w:rsid w:val="00804EEA"/>
    <w:rsid w:val="008056A9"/>
    <w:rsid w:val="00806922"/>
    <w:rsid w:val="00806BA7"/>
    <w:rsid w:val="0081037C"/>
    <w:rsid w:val="00810B4C"/>
    <w:rsid w:val="00811A76"/>
    <w:rsid w:val="00812CB8"/>
    <w:rsid w:val="00813758"/>
    <w:rsid w:val="0081398F"/>
    <w:rsid w:val="00816D96"/>
    <w:rsid w:val="00817028"/>
    <w:rsid w:val="008177C6"/>
    <w:rsid w:val="00820648"/>
    <w:rsid w:val="00820F8D"/>
    <w:rsid w:val="008213E2"/>
    <w:rsid w:val="008224FA"/>
    <w:rsid w:val="008233F9"/>
    <w:rsid w:val="0082425E"/>
    <w:rsid w:val="00825272"/>
    <w:rsid w:val="00826E3A"/>
    <w:rsid w:val="00827409"/>
    <w:rsid w:val="008275BF"/>
    <w:rsid w:val="00827F2D"/>
    <w:rsid w:val="00830401"/>
    <w:rsid w:val="00830EF7"/>
    <w:rsid w:val="00831E56"/>
    <w:rsid w:val="00833A5F"/>
    <w:rsid w:val="00833D8B"/>
    <w:rsid w:val="008353D3"/>
    <w:rsid w:val="00835547"/>
    <w:rsid w:val="008355F8"/>
    <w:rsid w:val="00835EA4"/>
    <w:rsid w:val="008376F6"/>
    <w:rsid w:val="0084046D"/>
    <w:rsid w:val="00840CED"/>
    <w:rsid w:val="00840D41"/>
    <w:rsid w:val="00840F61"/>
    <w:rsid w:val="008411AF"/>
    <w:rsid w:val="008412D2"/>
    <w:rsid w:val="008418FB"/>
    <w:rsid w:val="00841C42"/>
    <w:rsid w:val="008429FB"/>
    <w:rsid w:val="00842E2A"/>
    <w:rsid w:val="00843711"/>
    <w:rsid w:val="0084405B"/>
    <w:rsid w:val="00844247"/>
    <w:rsid w:val="0084525B"/>
    <w:rsid w:val="008461AA"/>
    <w:rsid w:val="0084683F"/>
    <w:rsid w:val="00852FF7"/>
    <w:rsid w:val="008557BA"/>
    <w:rsid w:val="00856913"/>
    <w:rsid w:val="0085695E"/>
    <w:rsid w:val="008571EB"/>
    <w:rsid w:val="00857757"/>
    <w:rsid w:val="0086079A"/>
    <w:rsid w:val="0086081D"/>
    <w:rsid w:val="00861043"/>
    <w:rsid w:val="00861679"/>
    <w:rsid w:val="00861B20"/>
    <w:rsid w:val="008621E4"/>
    <w:rsid w:val="00862977"/>
    <w:rsid w:val="00864231"/>
    <w:rsid w:val="008657E6"/>
    <w:rsid w:val="00865C02"/>
    <w:rsid w:val="008660CA"/>
    <w:rsid w:val="008701B6"/>
    <w:rsid w:val="00870962"/>
    <w:rsid w:val="00870FB3"/>
    <w:rsid w:val="00871C45"/>
    <w:rsid w:val="00872E27"/>
    <w:rsid w:val="00874816"/>
    <w:rsid w:val="008752A3"/>
    <w:rsid w:val="008752C5"/>
    <w:rsid w:val="0087572B"/>
    <w:rsid w:val="0087636A"/>
    <w:rsid w:val="00876D04"/>
    <w:rsid w:val="00876D92"/>
    <w:rsid w:val="00883F32"/>
    <w:rsid w:val="00884243"/>
    <w:rsid w:val="00884350"/>
    <w:rsid w:val="00884B92"/>
    <w:rsid w:val="00884EEB"/>
    <w:rsid w:val="00886103"/>
    <w:rsid w:val="0088682E"/>
    <w:rsid w:val="0089058B"/>
    <w:rsid w:val="00890D9C"/>
    <w:rsid w:val="00892177"/>
    <w:rsid w:val="0089325D"/>
    <w:rsid w:val="008937D0"/>
    <w:rsid w:val="00894AF5"/>
    <w:rsid w:val="00895016"/>
    <w:rsid w:val="00897718"/>
    <w:rsid w:val="008979F3"/>
    <w:rsid w:val="00897EA5"/>
    <w:rsid w:val="008A1E47"/>
    <w:rsid w:val="008A35D0"/>
    <w:rsid w:val="008A3AF1"/>
    <w:rsid w:val="008A41BD"/>
    <w:rsid w:val="008A451C"/>
    <w:rsid w:val="008A4896"/>
    <w:rsid w:val="008A489F"/>
    <w:rsid w:val="008A69BC"/>
    <w:rsid w:val="008B072F"/>
    <w:rsid w:val="008B0781"/>
    <w:rsid w:val="008B0F1D"/>
    <w:rsid w:val="008B18C7"/>
    <w:rsid w:val="008B2A99"/>
    <w:rsid w:val="008B36F0"/>
    <w:rsid w:val="008B39D5"/>
    <w:rsid w:val="008B4060"/>
    <w:rsid w:val="008B6FF2"/>
    <w:rsid w:val="008B6FFE"/>
    <w:rsid w:val="008B789B"/>
    <w:rsid w:val="008C02AA"/>
    <w:rsid w:val="008C0677"/>
    <w:rsid w:val="008C0E04"/>
    <w:rsid w:val="008C1504"/>
    <w:rsid w:val="008C2986"/>
    <w:rsid w:val="008C2BFC"/>
    <w:rsid w:val="008C38C0"/>
    <w:rsid w:val="008C3D56"/>
    <w:rsid w:val="008C4517"/>
    <w:rsid w:val="008C4EDD"/>
    <w:rsid w:val="008C61DC"/>
    <w:rsid w:val="008C6B38"/>
    <w:rsid w:val="008D09E0"/>
    <w:rsid w:val="008D0D73"/>
    <w:rsid w:val="008D252E"/>
    <w:rsid w:val="008D2BDD"/>
    <w:rsid w:val="008D43F4"/>
    <w:rsid w:val="008D4510"/>
    <w:rsid w:val="008D558A"/>
    <w:rsid w:val="008D5AB2"/>
    <w:rsid w:val="008D611B"/>
    <w:rsid w:val="008D69C6"/>
    <w:rsid w:val="008E1CD0"/>
    <w:rsid w:val="008E2556"/>
    <w:rsid w:val="008E2A3B"/>
    <w:rsid w:val="008E2C67"/>
    <w:rsid w:val="008E365E"/>
    <w:rsid w:val="008E39D9"/>
    <w:rsid w:val="008E4471"/>
    <w:rsid w:val="008E474E"/>
    <w:rsid w:val="008E51D4"/>
    <w:rsid w:val="008E5F11"/>
    <w:rsid w:val="008E604F"/>
    <w:rsid w:val="008E6407"/>
    <w:rsid w:val="008E7E13"/>
    <w:rsid w:val="008F0939"/>
    <w:rsid w:val="008F4D25"/>
    <w:rsid w:val="008F712B"/>
    <w:rsid w:val="008F7227"/>
    <w:rsid w:val="00900407"/>
    <w:rsid w:val="0090076F"/>
    <w:rsid w:val="00904883"/>
    <w:rsid w:val="00904910"/>
    <w:rsid w:val="00910241"/>
    <w:rsid w:val="009105A1"/>
    <w:rsid w:val="00910B14"/>
    <w:rsid w:val="00911D3C"/>
    <w:rsid w:val="009123FD"/>
    <w:rsid w:val="00912C6D"/>
    <w:rsid w:val="00913ADD"/>
    <w:rsid w:val="00913DA7"/>
    <w:rsid w:val="009148A4"/>
    <w:rsid w:val="00914DFF"/>
    <w:rsid w:val="00915E19"/>
    <w:rsid w:val="0091657C"/>
    <w:rsid w:val="00916670"/>
    <w:rsid w:val="00916B4C"/>
    <w:rsid w:val="00921450"/>
    <w:rsid w:val="00921A22"/>
    <w:rsid w:val="00921CCD"/>
    <w:rsid w:val="00921D44"/>
    <w:rsid w:val="009239AC"/>
    <w:rsid w:val="00923DEE"/>
    <w:rsid w:val="00925224"/>
    <w:rsid w:val="009265D0"/>
    <w:rsid w:val="00926AAF"/>
    <w:rsid w:val="009279DD"/>
    <w:rsid w:val="00930346"/>
    <w:rsid w:val="0093159D"/>
    <w:rsid w:val="009317A4"/>
    <w:rsid w:val="00931B14"/>
    <w:rsid w:val="00932898"/>
    <w:rsid w:val="00932F92"/>
    <w:rsid w:val="00933D57"/>
    <w:rsid w:val="00933F95"/>
    <w:rsid w:val="009344FB"/>
    <w:rsid w:val="009345A3"/>
    <w:rsid w:val="009345EA"/>
    <w:rsid w:val="009348B3"/>
    <w:rsid w:val="00935163"/>
    <w:rsid w:val="00935F30"/>
    <w:rsid w:val="00936299"/>
    <w:rsid w:val="0093786A"/>
    <w:rsid w:val="00940E35"/>
    <w:rsid w:val="00942236"/>
    <w:rsid w:val="00942D1F"/>
    <w:rsid w:val="0094350E"/>
    <w:rsid w:val="009445CE"/>
    <w:rsid w:val="00945405"/>
    <w:rsid w:val="00945657"/>
    <w:rsid w:val="00945EEB"/>
    <w:rsid w:val="0094614D"/>
    <w:rsid w:val="0094640C"/>
    <w:rsid w:val="00947747"/>
    <w:rsid w:val="009478A2"/>
    <w:rsid w:val="009503C9"/>
    <w:rsid w:val="0095060C"/>
    <w:rsid w:val="00951B1E"/>
    <w:rsid w:val="00953223"/>
    <w:rsid w:val="00953344"/>
    <w:rsid w:val="009540B8"/>
    <w:rsid w:val="009550F3"/>
    <w:rsid w:val="009555CE"/>
    <w:rsid w:val="00957081"/>
    <w:rsid w:val="00957206"/>
    <w:rsid w:val="0096166D"/>
    <w:rsid w:val="00961A03"/>
    <w:rsid w:val="00971BC3"/>
    <w:rsid w:val="00971C79"/>
    <w:rsid w:val="00974667"/>
    <w:rsid w:val="00975B0F"/>
    <w:rsid w:val="00976014"/>
    <w:rsid w:val="00976966"/>
    <w:rsid w:val="00976F45"/>
    <w:rsid w:val="009770B9"/>
    <w:rsid w:val="0097737D"/>
    <w:rsid w:val="00977703"/>
    <w:rsid w:val="00977A6C"/>
    <w:rsid w:val="00977C59"/>
    <w:rsid w:val="009802CB"/>
    <w:rsid w:val="009826E3"/>
    <w:rsid w:val="00983073"/>
    <w:rsid w:val="0098324B"/>
    <w:rsid w:val="0098346E"/>
    <w:rsid w:val="00984FCF"/>
    <w:rsid w:val="00984FF0"/>
    <w:rsid w:val="009853FB"/>
    <w:rsid w:val="00985651"/>
    <w:rsid w:val="00985D7E"/>
    <w:rsid w:val="009863EE"/>
    <w:rsid w:val="00987197"/>
    <w:rsid w:val="00987769"/>
    <w:rsid w:val="00991680"/>
    <w:rsid w:val="00991A1F"/>
    <w:rsid w:val="00991D2E"/>
    <w:rsid w:val="00993CA0"/>
    <w:rsid w:val="00994445"/>
    <w:rsid w:val="00994628"/>
    <w:rsid w:val="009946AB"/>
    <w:rsid w:val="00995622"/>
    <w:rsid w:val="00996702"/>
    <w:rsid w:val="009A03ED"/>
    <w:rsid w:val="009A0A94"/>
    <w:rsid w:val="009A1804"/>
    <w:rsid w:val="009A1DCB"/>
    <w:rsid w:val="009A25E3"/>
    <w:rsid w:val="009A2C7E"/>
    <w:rsid w:val="009A327B"/>
    <w:rsid w:val="009A351A"/>
    <w:rsid w:val="009A4A23"/>
    <w:rsid w:val="009A7219"/>
    <w:rsid w:val="009A7A10"/>
    <w:rsid w:val="009A7ABD"/>
    <w:rsid w:val="009A7B7F"/>
    <w:rsid w:val="009B0C03"/>
    <w:rsid w:val="009B2481"/>
    <w:rsid w:val="009B2C20"/>
    <w:rsid w:val="009B3B80"/>
    <w:rsid w:val="009B443C"/>
    <w:rsid w:val="009B468F"/>
    <w:rsid w:val="009B4EBD"/>
    <w:rsid w:val="009B6A55"/>
    <w:rsid w:val="009B71D5"/>
    <w:rsid w:val="009B7B4F"/>
    <w:rsid w:val="009C1304"/>
    <w:rsid w:val="009C4D2F"/>
    <w:rsid w:val="009C5FF0"/>
    <w:rsid w:val="009C609B"/>
    <w:rsid w:val="009C6303"/>
    <w:rsid w:val="009C718B"/>
    <w:rsid w:val="009C7A49"/>
    <w:rsid w:val="009D0DC9"/>
    <w:rsid w:val="009D1A2E"/>
    <w:rsid w:val="009D2F9C"/>
    <w:rsid w:val="009D36CB"/>
    <w:rsid w:val="009D4731"/>
    <w:rsid w:val="009D508D"/>
    <w:rsid w:val="009D5EC8"/>
    <w:rsid w:val="009D69A5"/>
    <w:rsid w:val="009D6DD9"/>
    <w:rsid w:val="009D6F5B"/>
    <w:rsid w:val="009D6F61"/>
    <w:rsid w:val="009D7403"/>
    <w:rsid w:val="009D77E5"/>
    <w:rsid w:val="009E277B"/>
    <w:rsid w:val="009E2DE1"/>
    <w:rsid w:val="009E42EB"/>
    <w:rsid w:val="009E43E7"/>
    <w:rsid w:val="009E4A8C"/>
    <w:rsid w:val="009E4B78"/>
    <w:rsid w:val="009E4B7C"/>
    <w:rsid w:val="009E5343"/>
    <w:rsid w:val="009E6467"/>
    <w:rsid w:val="009E7FD8"/>
    <w:rsid w:val="009F0371"/>
    <w:rsid w:val="009F0407"/>
    <w:rsid w:val="009F0443"/>
    <w:rsid w:val="009F0C70"/>
    <w:rsid w:val="009F0F3C"/>
    <w:rsid w:val="009F1880"/>
    <w:rsid w:val="009F42FF"/>
    <w:rsid w:val="009F465E"/>
    <w:rsid w:val="009F6034"/>
    <w:rsid w:val="009F6A5C"/>
    <w:rsid w:val="009F7BD6"/>
    <w:rsid w:val="00A01B14"/>
    <w:rsid w:val="00A02BEB"/>
    <w:rsid w:val="00A0472C"/>
    <w:rsid w:val="00A05EA2"/>
    <w:rsid w:val="00A062A9"/>
    <w:rsid w:val="00A06E05"/>
    <w:rsid w:val="00A07943"/>
    <w:rsid w:val="00A10334"/>
    <w:rsid w:val="00A10CE5"/>
    <w:rsid w:val="00A10F03"/>
    <w:rsid w:val="00A1114A"/>
    <w:rsid w:val="00A11203"/>
    <w:rsid w:val="00A13A0F"/>
    <w:rsid w:val="00A151F2"/>
    <w:rsid w:val="00A15567"/>
    <w:rsid w:val="00A16372"/>
    <w:rsid w:val="00A16762"/>
    <w:rsid w:val="00A1692D"/>
    <w:rsid w:val="00A16FE6"/>
    <w:rsid w:val="00A173FF"/>
    <w:rsid w:val="00A2011B"/>
    <w:rsid w:val="00A2294F"/>
    <w:rsid w:val="00A242DF"/>
    <w:rsid w:val="00A269F7"/>
    <w:rsid w:val="00A27C7E"/>
    <w:rsid w:val="00A30858"/>
    <w:rsid w:val="00A31139"/>
    <w:rsid w:val="00A3214A"/>
    <w:rsid w:val="00A32AC7"/>
    <w:rsid w:val="00A3338A"/>
    <w:rsid w:val="00A3380B"/>
    <w:rsid w:val="00A3439D"/>
    <w:rsid w:val="00A36460"/>
    <w:rsid w:val="00A36ABD"/>
    <w:rsid w:val="00A3714D"/>
    <w:rsid w:val="00A37FB9"/>
    <w:rsid w:val="00A416C2"/>
    <w:rsid w:val="00A43BCC"/>
    <w:rsid w:val="00A43FBA"/>
    <w:rsid w:val="00A44239"/>
    <w:rsid w:val="00A44E50"/>
    <w:rsid w:val="00A44EC8"/>
    <w:rsid w:val="00A456C7"/>
    <w:rsid w:val="00A45DD7"/>
    <w:rsid w:val="00A4651F"/>
    <w:rsid w:val="00A46A4C"/>
    <w:rsid w:val="00A52A14"/>
    <w:rsid w:val="00A52C42"/>
    <w:rsid w:val="00A53063"/>
    <w:rsid w:val="00A53512"/>
    <w:rsid w:val="00A542BF"/>
    <w:rsid w:val="00A54F9E"/>
    <w:rsid w:val="00A5623D"/>
    <w:rsid w:val="00A569AC"/>
    <w:rsid w:val="00A56B74"/>
    <w:rsid w:val="00A5719B"/>
    <w:rsid w:val="00A60365"/>
    <w:rsid w:val="00A60D0D"/>
    <w:rsid w:val="00A61B90"/>
    <w:rsid w:val="00A6213A"/>
    <w:rsid w:val="00A63796"/>
    <w:rsid w:val="00A64899"/>
    <w:rsid w:val="00A648AE"/>
    <w:rsid w:val="00A64C43"/>
    <w:rsid w:val="00A65202"/>
    <w:rsid w:val="00A65C22"/>
    <w:rsid w:val="00A65CD6"/>
    <w:rsid w:val="00A66A87"/>
    <w:rsid w:val="00A66F66"/>
    <w:rsid w:val="00A67927"/>
    <w:rsid w:val="00A67F56"/>
    <w:rsid w:val="00A70842"/>
    <w:rsid w:val="00A7092B"/>
    <w:rsid w:val="00A72DA5"/>
    <w:rsid w:val="00A76CF3"/>
    <w:rsid w:val="00A76EED"/>
    <w:rsid w:val="00A80004"/>
    <w:rsid w:val="00A80AB6"/>
    <w:rsid w:val="00A828A6"/>
    <w:rsid w:val="00A82926"/>
    <w:rsid w:val="00A83F72"/>
    <w:rsid w:val="00A84628"/>
    <w:rsid w:val="00A85E5C"/>
    <w:rsid w:val="00A86F11"/>
    <w:rsid w:val="00A91004"/>
    <w:rsid w:val="00A9166C"/>
    <w:rsid w:val="00A91F20"/>
    <w:rsid w:val="00A9298A"/>
    <w:rsid w:val="00A9347B"/>
    <w:rsid w:val="00A94198"/>
    <w:rsid w:val="00A965ED"/>
    <w:rsid w:val="00A9681F"/>
    <w:rsid w:val="00AA029D"/>
    <w:rsid w:val="00AA263D"/>
    <w:rsid w:val="00AA26C3"/>
    <w:rsid w:val="00AA2768"/>
    <w:rsid w:val="00AA352A"/>
    <w:rsid w:val="00AA357D"/>
    <w:rsid w:val="00AA381D"/>
    <w:rsid w:val="00AA574D"/>
    <w:rsid w:val="00AA6E8D"/>
    <w:rsid w:val="00AB0C70"/>
    <w:rsid w:val="00AB11AB"/>
    <w:rsid w:val="00AB1738"/>
    <w:rsid w:val="00AB1DB9"/>
    <w:rsid w:val="00AB2065"/>
    <w:rsid w:val="00AB4345"/>
    <w:rsid w:val="00AB4C77"/>
    <w:rsid w:val="00AB582E"/>
    <w:rsid w:val="00AB62A2"/>
    <w:rsid w:val="00AB7CB4"/>
    <w:rsid w:val="00AC04D3"/>
    <w:rsid w:val="00AC05FF"/>
    <w:rsid w:val="00AC10C2"/>
    <w:rsid w:val="00AC2115"/>
    <w:rsid w:val="00AC3A58"/>
    <w:rsid w:val="00AC4895"/>
    <w:rsid w:val="00AC531C"/>
    <w:rsid w:val="00AC6028"/>
    <w:rsid w:val="00AC6308"/>
    <w:rsid w:val="00AC6873"/>
    <w:rsid w:val="00AC7AB3"/>
    <w:rsid w:val="00AD035C"/>
    <w:rsid w:val="00AD15BA"/>
    <w:rsid w:val="00AD1BC7"/>
    <w:rsid w:val="00AD28BF"/>
    <w:rsid w:val="00AD301A"/>
    <w:rsid w:val="00AD3821"/>
    <w:rsid w:val="00AD3BE9"/>
    <w:rsid w:val="00AD47B6"/>
    <w:rsid w:val="00AD4F00"/>
    <w:rsid w:val="00AD4F2C"/>
    <w:rsid w:val="00AD5C66"/>
    <w:rsid w:val="00AD6EC1"/>
    <w:rsid w:val="00AD7503"/>
    <w:rsid w:val="00AD77B1"/>
    <w:rsid w:val="00AE00BA"/>
    <w:rsid w:val="00AE37B2"/>
    <w:rsid w:val="00AE38E8"/>
    <w:rsid w:val="00AE3B13"/>
    <w:rsid w:val="00AE4837"/>
    <w:rsid w:val="00AF0A89"/>
    <w:rsid w:val="00AF0F9C"/>
    <w:rsid w:val="00AF15DB"/>
    <w:rsid w:val="00AF1CEE"/>
    <w:rsid w:val="00AF2470"/>
    <w:rsid w:val="00AF7E69"/>
    <w:rsid w:val="00B00087"/>
    <w:rsid w:val="00B00C17"/>
    <w:rsid w:val="00B01037"/>
    <w:rsid w:val="00B0109C"/>
    <w:rsid w:val="00B024B1"/>
    <w:rsid w:val="00B0251F"/>
    <w:rsid w:val="00B0271B"/>
    <w:rsid w:val="00B06528"/>
    <w:rsid w:val="00B077E5"/>
    <w:rsid w:val="00B10646"/>
    <w:rsid w:val="00B10A42"/>
    <w:rsid w:val="00B10A6F"/>
    <w:rsid w:val="00B1208C"/>
    <w:rsid w:val="00B12BD3"/>
    <w:rsid w:val="00B12BF9"/>
    <w:rsid w:val="00B12D43"/>
    <w:rsid w:val="00B159A6"/>
    <w:rsid w:val="00B16746"/>
    <w:rsid w:val="00B167B6"/>
    <w:rsid w:val="00B16D18"/>
    <w:rsid w:val="00B20884"/>
    <w:rsid w:val="00B20A07"/>
    <w:rsid w:val="00B2127A"/>
    <w:rsid w:val="00B22788"/>
    <w:rsid w:val="00B227AE"/>
    <w:rsid w:val="00B22919"/>
    <w:rsid w:val="00B25F7D"/>
    <w:rsid w:val="00B26086"/>
    <w:rsid w:val="00B26E39"/>
    <w:rsid w:val="00B279B6"/>
    <w:rsid w:val="00B3261B"/>
    <w:rsid w:val="00B33D7D"/>
    <w:rsid w:val="00B350A7"/>
    <w:rsid w:val="00B358D7"/>
    <w:rsid w:val="00B365B0"/>
    <w:rsid w:val="00B37A32"/>
    <w:rsid w:val="00B37F45"/>
    <w:rsid w:val="00B37F85"/>
    <w:rsid w:val="00B404C2"/>
    <w:rsid w:val="00B4217C"/>
    <w:rsid w:val="00B4268E"/>
    <w:rsid w:val="00B42EFD"/>
    <w:rsid w:val="00B4369B"/>
    <w:rsid w:val="00B449EF"/>
    <w:rsid w:val="00B44C15"/>
    <w:rsid w:val="00B44FA7"/>
    <w:rsid w:val="00B47809"/>
    <w:rsid w:val="00B47B33"/>
    <w:rsid w:val="00B47B47"/>
    <w:rsid w:val="00B47DEA"/>
    <w:rsid w:val="00B5065D"/>
    <w:rsid w:val="00B5079C"/>
    <w:rsid w:val="00B51739"/>
    <w:rsid w:val="00B520B9"/>
    <w:rsid w:val="00B528CB"/>
    <w:rsid w:val="00B5399D"/>
    <w:rsid w:val="00B543AA"/>
    <w:rsid w:val="00B5507A"/>
    <w:rsid w:val="00B55187"/>
    <w:rsid w:val="00B55716"/>
    <w:rsid w:val="00B55FF2"/>
    <w:rsid w:val="00B569CB"/>
    <w:rsid w:val="00B57022"/>
    <w:rsid w:val="00B57214"/>
    <w:rsid w:val="00B61091"/>
    <w:rsid w:val="00B632CD"/>
    <w:rsid w:val="00B63C0F"/>
    <w:rsid w:val="00B64006"/>
    <w:rsid w:val="00B64B74"/>
    <w:rsid w:val="00B664DF"/>
    <w:rsid w:val="00B70224"/>
    <w:rsid w:val="00B71432"/>
    <w:rsid w:val="00B719FE"/>
    <w:rsid w:val="00B71C88"/>
    <w:rsid w:val="00B729DE"/>
    <w:rsid w:val="00B72D44"/>
    <w:rsid w:val="00B7338B"/>
    <w:rsid w:val="00B73D83"/>
    <w:rsid w:val="00B74665"/>
    <w:rsid w:val="00B77E24"/>
    <w:rsid w:val="00B80AB2"/>
    <w:rsid w:val="00B838A6"/>
    <w:rsid w:val="00B83DD7"/>
    <w:rsid w:val="00B83EE2"/>
    <w:rsid w:val="00B859FF"/>
    <w:rsid w:val="00B878EB"/>
    <w:rsid w:val="00B912DE"/>
    <w:rsid w:val="00B92787"/>
    <w:rsid w:val="00B93092"/>
    <w:rsid w:val="00B947B1"/>
    <w:rsid w:val="00B949C0"/>
    <w:rsid w:val="00B94A2A"/>
    <w:rsid w:val="00B97111"/>
    <w:rsid w:val="00B97E65"/>
    <w:rsid w:val="00BA0129"/>
    <w:rsid w:val="00BA0A56"/>
    <w:rsid w:val="00BA33B9"/>
    <w:rsid w:val="00BA354A"/>
    <w:rsid w:val="00BA3793"/>
    <w:rsid w:val="00BA3C78"/>
    <w:rsid w:val="00BA3E7B"/>
    <w:rsid w:val="00BA440F"/>
    <w:rsid w:val="00BA46BA"/>
    <w:rsid w:val="00BA54D8"/>
    <w:rsid w:val="00BA7009"/>
    <w:rsid w:val="00BB0415"/>
    <w:rsid w:val="00BB0835"/>
    <w:rsid w:val="00BB0839"/>
    <w:rsid w:val="00BB09C2"/>
    <w:rsid w:val="00BB329D"/>
    <w:rsid w:val="00BB3ABD"/>
    <w:rsid w:val="00BB46B5"/>
    <w:rsid w:val="00BB66BF"/>
    <w:rsid w:val="00BB6742"/>
    <w:rsid w:val="00BB6EBF"/>
    <w:rsid w:val="00BB6FF1"/>
    <w:rsid w:val="00BB772D"/>
    <w:rsid w:val="00BC02C8"/>
    <w:rsid w:val="00BC057C"/>
    <w:rsid w:val="00BC0668"/>
    <w:rsid w:val="00BC41DA"/>
    <w:rsid w:val="00BC520E"/>
    <w:rsid w:val="00BC529E"/>
    <w:rsid w:val="00BC544E"/>
    <w:rsid w:val="00BC54C9"/>
    <w:rsid w:val="00BC5914"/>
    <w:rsid w:val="00BC5A78"/>
    <w:rsid w:val="00BC5BC4"/>
    <w:rsid w:val="00BC5CFF"/>
    <w:rsid w:val="00BC6AD2"/>
    <w:rsid w:val="00BD0311"/>
    <w:rsid w:val="00BD1050"/>
    <w:rsid w:val="00BD228F"/>
    <w:rsid w:val="00BD3E77"/>
    <w:rsid w:val="00BD410E"/>
    <w:rsid w:val="00BD48CD"/>
    <w:rsid w:val="00BD548A"/>
    <w:rsid w:val="00BD59BA"/>
    <w:rsid w:val="00BD59FB"/>
    <w:rsid w:val="00BD6B5A"/>
    <w:rsid w:val="00BD7501"/>
    <w:rsid w:val="00BD77B1"/>
    <w:rsid w:val="00BD77B8"/>
    <w:rsid w:val="00BE0730"/>
    <w:rsid w:val="00BE097B"/>
    <w:rsid w:val="00BE0D99"/>
    <w:rsid w:val="00BE189B"/>
    <w:rsid w:val="00BE20A4"/>
    <w:rsid w:val="00BE2346"/>
    <w:rsid w:val="00BE48C0"/>
    <w:rsid w:val="00BE4C9F"/>
    <w:rsid w:val="00BE4F8C"/>
    <w:rsid w:val="00BE76B5"/>
    <w:rsid w:val="00BE7F17"/>
    <w:rsid w:val="00BF0948"/>
    <w:rsid w:val="00BF1231"/>
    <w:rsid w:val="00BF1E4E"/>
    <w:rsid w:val="00BF1EA5"/>
    <w:rsid w:val="00BF22B7"/>
    <w:rsid w:val="00BF41F6"/>
    <w:rsid w:val="00BF4AB3"/>
    <w:rsid w:val="00BF4DAA"/>
    <w:rsid w:val="00BF52AC"/>
    <w:rsid w:val="00BF554C"/>
    <w:rsid w:val="00BF6301"/>
    <w:rsid w:val="00BF6FA8"/>
    <w:rsid w:val="00C007DF"/>
    <w:rsid w:val="00C01E2E"/>
    <w:rsid w:val="00C02073"/>
    <w:rsid w:val="00C0245C"/>
    <w:rsid w:val="00C028E5"/>
    <w:rsid w:val="00C03040"/>
    <w:rsid w:val="00C0394C"/>
    <w:rsid w:val="00C042FC"/>
    <w:rsid w:val="00C1256A"/>
    <w:rsid w:val="00C1373D"/>
    <w:rsid w:val="00C14080"/>
    <w:rsid w:val="00C141D2"/>
    <w:rsid w:val="00C1460E"/>
    <w:rsid w:val="00C15F15"/>
    <w:rsid w:val="00C16006"/>
    <w:rsid w:val="00C20A8D"/>
    <w:rsid w:val="00C216B5"/>
    <w:rsid w:val="00C227BC"/>
    <w:rsid w:val="00C2311B"/>
    <w:rsid w:val="00C248B5"/>
    <w:rsid w:val="00C24DB7"/>
    <w:rsid w:val="00C25C4E"/>
    <w:rsid w:val="00C264A8"/>
    <w:rsid w:val="00C26A26"/>
    <w:rsid w:val="00C27AFE"/>
    <w:rsid w:val="00C30CCB"/>
    <w:rsid w:val="00C32046"/>
    <w:rsid w:val="00C324BD"/>
    <w:rsid w:val="00C34A87"/>
    <w:rsid w:val="00C35052"/>
    <w:rsid w:val="00C3525F"/>
    <w:rsid w:val="00C3533A"/>
    <w:rsid w:val="00C36636"/>
    <w:rsid w:val="00C37019"/>
    <w:rsid w:val="00C40637"/>
    <w:rsid w:val="00C40ADB"/>
    <w:rsid w:val="00C42CF5"/>
    <w:rsid w:val="00C435A1"/>
    <w:rsid w:val="00C446E4"/>
    <w:rsid w:val="00C45765"/>
    <w:rsid w:val="00C45F91"/>
    <w:rsid w:val="00C4666A"/>
    <w:rsid w:val="00C46DEA"/>
    <w:rsid w:val="00C545B9"/>
    <w:rsid w:val="00C545EC"/>
    <w:rsid w:val="00C5474A"/>
    <w:rsid w:val="00C5481A"/>
    <w:rsid w:val="00C54DC1"/>
    <w:rsid w:val="00C558DB"/>
    <w:rsid w:val="00C55B86"/>
    <w:rsid w:val="00C560B5"/>
    <w:rsid w:val="00C565CD"/>
    <w:rsid w:val="00C60DEE"/>
    <w:rsid w:val="00C62014"/>
    <w:rsid w:val="00C62236"/>
    <w:rsid w:val="00C6226F"/>
    <w:rsid w:val="00C63E60"/>
    <w:rsid w:val="00C65173"/>
    <w:rsid w:val="00C65423"/>
    <w:rsid w:val="00C65A4B"/>
    <w:rsid w:val="00C65D48"/>
    <w:rsid w:val="00C662D3"/>
    <w:rsid w:val="00C668A3"/>
    <w:rsid w:val="00C6697D"/>
    <w:rsid w:val="00C67228"/>
    <w:rsid w:val="00C67CCD"/>
    <w:rsid w:val="00C67E88"/>
    <w:rsid w:val="00C7029D"/>
    <w:rsid w:val="00C7162D"/>
    <w:rsid w:val="00C7469C"/>
    <w:rsid w:val="00C75EE1"/>
    <w:rsid w:val="00C7657A"/>
    <w:rsid w:val="00C7667E"/>
    <w:rsid w:val="00C77E6D"/>
    <w:rsid w:val="00C80B92"/>
    <w:rsid w:val="00C80F68"/>
    <w:rsid w:val="00C81146"/>
    <w:rsid w:val="00C82303"/>
    <w:rsid w:val="00C82E26"/>
    <w:rsid w:val="00C836D2"/>
    <w:rsid w:val="00C85587"/>
    <w:rsid w:val="00C860E4"/>
    <w:rsid w:val="00C86DCA"/>
    <w:rsid w:val="00C879A0"/>
    <w:rsid w:val="00C90DF1"/>
    <w:rsid w:val="00C928A7"/>
    <w:rsid w:val="00C92A2A"/>
    <w:rsid w:val="00C92B8C"/>
    <w:rsid w:val="00C92BB0"/>
    <w:rsid w:val="00C94195"/>
    <w:rsid w:val="00C954A3"/>
    <w:rsid w:val="00C9558C"/>
    <w:rsid w:val="00C976AF"/>
    <w:rsid w:val="00CA117B"/>
    <w:rsid w:val="00CA25F2"/>
    <w:rsid w:val="00CA3274"/>
    <w:rsid w:val="00CA3AFE"/>
    <w:rsid w:val="00CA64BA"/>
    <w:rsid w:val="00CA68F6"/>
    <w:rsid w:val="00CA6CDF"/>
    <w:rsid w:val="00CA7CB5"/>
    <w:rsid w:val="00CB0A4A"/>
    <w:rsid w:val="00CB2F81"/>
    <w:rsid w:val="00CB373F"/>
    <w:rsid w:val="00CB3BFC"/>
    <w:rsid w:val="00CB4211"/>
    <w:rsid w:val="00CB59DE"/>
    <w:rsid w:val="00CB6138"/>
    <w:rsid w:val="00CB61A2"/>
    <w:rsid w:val="00CB6236"/>
    <w:rsid w:val="00CB63AB"/>
    <w:rsid w:val="00CB75B5"/>
    <w:rsid w:val="00CC0490"/>
    <w:rsid w:val="00CC07FF"/>
    <w:rsid w:val="00CC38EB"/>
    <w:rsid w:val="00CC3B6D"/>
    <w:rsid w:val="00CC3DD7"/>
    <w:rsid w:val="00CC3E4B"/>
    <w:rsid w:val="00CC4FD0"/>
    <w:rsid w:val="00CC5755"/>
    <w:rsid w:val="00CC5BBB"/>
    <w:rsid w:val="00CC6535"/>
    <w:rsid w:val="00CC6926"/>
    <w:rsid w:val="00CD07F4"/>
    <w:rsid w:val="00CD0BA0"/>
    <w:rsid w:val="00CD14A9"/>
    <w:rsid w:val="00CD1550"/>
    <w:rsid w:val="00CD1880"/>
    <w:rsid w:val="00CD3B67"/>
    <w:rsid w:val="00CD41FA"/>
    <w:rsid w:val="00CD5669"/>
    <w:rsid w:val="00CD5805"/>
    <w:rsid w:val="00CD5993"/>
    <w:rsid w:val="00CD7FD3"/>
    <w:rsid w:val="00CE07A3"/>
    <w:rsid w:val="00CE1075"/>
    <w:rsid w:val="00CE1AB1"/>
    <w:rsid w:val="00CE2607"/>
    <w:rsid w:val="00CE2DBB"/>
    <w:rsid w:val="00CE347A"/>
    <w:rsid w:val="00CE37B8"/>
    <w:rsid w:val="00CE4837"/>
    <w:rsid w:val="00CE6B60"/>
    <w:rsid w:val="00CE731F"/>
    <w:rsid w:val="00CF1743"/>
    <w:rsid w:val="00CF17AB"/>
    <w:rsid w:val="00CF2728"/>
    <w:rsid w:val="00CF2AF9"/>
    <w:rsid w:val="00CF2D9E"/>
    <w:rsid w:val="00CF3B67"/>
    <w:rsid w:val="00CF4284"/>
    <w:rsid w:val="00CF43DC"/>
    <w:rsid w:val="00CF4A82"/>
    <w:rsid w:val="00CF57EF"/>
    <w:rsid w:val="00CF6270"/>
    <w:rsid w:val="00CF6C62"/>
    <w:rsid w:val="00CF6CDB"/>
    <w:rsid w:val="00D005D3"/>
    <w:rsid w:val="00D01E6A"/>
    <w:rsid w:val="00D02371"/>
    <w:rsid w:val="00D03463"/>
    <w:rsid w:val="00D0374D"/>
    <w:rsid w:val="00D04578"/>
    <w:rsid w:val="00D045FF"/>
    <w:rsid w:val="00D04605"/>
    <w:rsid w:val="00D05C56"/>
    <w:rsid w:val="00D06ABE"/>
    <w:rsid w:val="00D0701D"/>
    <w:rsid w:val="00D0781D"/>
    <w:rsid w:val="00D1008D"/>
    <w:rsid w:val="00D10306"/>
    <w:rsid w:val="00D10C55"/>
    <w:rsid w:val="00D12435"/>
    <w:rsid w:val="00D12CC0"/>
    <w:rsid w:val="00D132D4"/>
    <w:rsid w:val="00D139B1"/>
    <w:rsid w:val="00D14C5C"/>
    <w:rsid w:val="00D15FCB"/>
    <w:rsid w:val="00D16003"/>
    <w:rsid w:val="00D160C3"/>
    <w:rsid w:val="00D17610"/>
    <w:rsid w:val="00D1791E"/>
    <w:rsid w:val="00D206AD"/>
    <w:rsid w:val="00D20720"/>
    <w:rsid w:val="00D2149A"/>
    <w:rsid w:val="00D21EB0"/>
    <w:rsid w:val="00D23372"/>
    <w:rsid w:val="00D23D63"/>
    <w:rsid w:val="00D24456"/>
    <w:rsid w:val="00D24E48"/>
    <w:rsid w:val="00D25A48"/>
    <w:rsid w:val="00D25ABC"/>
    <w:rsid w:val="00D265E7"/>
    <w:rsid w:val="00D269D1"/>
    <w:rsid w:val="00D26F4D"/>
    <w:rsid w:val="00D2794E"/>
    <w:rsid w:val="00D30843"/>
    <w:rsid w:val="00D30C74"/>
    <w:rsid w:val="00D318AB"/>
    <w:rsid w:val="00D32E2B"/>
    <w:rsid w:val="00D353D8"/>
    <w:rsid w:val="00D36DDE"/>
    <w:rsid w:val="00D37FAE"/>
    <w:rsid w:val="00D407F7"/>
    <w:rsid w:val="00D40FF9"/>
    <w:rsid w:val="00D421B4"/>
    <w:rsid w:val="00D421EC"/>
    <w:rsid w:val="00D42A37"/>
    <w:rsid w:val="00D42A43"/>
    <w:rsid w:val="00D435C2"/>
    <w:rsid w:val="00D436BF"/>
    <w:rsid w:val="00D436D7"/>
    <w:rsid w:val="00D4370A"/>
    <w:rsid w:val="00D43821"/>
    <w:rsid w:val="00D4428A"/>
    <w:rsid w:val="00D442D1"/>
    <w:rsid w:val="00D45F06"/>
    <w:rsid w:val="00D462FD"/>
    <w:rsid w:val="00D50916"/>
    <w:rsid w:val="00D52FAF"/>
    <w:rsid w:val="00D53240"/>
    <w:rsid w:val="00D53528"/>
    <w:rsid w:val="00D541F2"/>
    <w:rsid w:val="00D5420B"/>
    <w:rsid w:val="00D553F5"/>
    <w:rsid w:val="00D56267"/>
    <w:rsid w:val="00D56C03"/>
    <w:rsid w:val="00D600E3"/>
    <w:rsid w:val="00D61104"/>
    <w:rsid w:val="00D6125B"/>
    <w:rsid w:val="00D64179"/>
    <w:rsid w:val="00D652DE"/>
    <w:rsid w:val="00D6565D"/>
    <w:rsid w:val="00D65675"/>
    <w:rsid w:val="00D65F03"/>
    <w:rsid w:val="00D65F0A"/>
    <w:rsid w:val="00D669D7"/>
    <w:rsid w:val="00D674AE"/>
    <w:rsid w:val="00D67C7F"/>
    <w:rsid w:val="00D703E9"/>
    <w:rsid w:val="00D7115D"/>
    <w:rsid w:val="00D72E5C"/>
    <w:rsid w:val="00D73129"/>
    <w:rsid w:val="00D74FB5"/>
    <w:rsid w:val="00D751F8"/>
    <w:rsid w:val="00D755B7"/>
    <w:rsid w:val="00D768C5"/>
    <w:rsid w:val="00D7762C"/>
    <w:rsid w:val="00D8128A"/>
    <w:rsid w:val="00D82367"/>
    <w:rsid w:val="00D824CC"/>
    <w:rsid w:val="00D830C2"/>
    <w:rsid w:val="00D832FD"/>
    <w:rsid w:val="00D85109"/>
    <w:rsid w:val="00D859C1"/>
    <w:rsid w:val="00D86286"/>
    <w:rsid w:val="00D8768C"/>
    <w:rsid w:val="00D9001F"/>
    <w:rsid w:val="00D91AEE"/>
    <w:rsid w:val="00D91F38"/>
    <w:rsid w:val="00D93133"/>
    <w:rsid w:val="00D9368F"/>
    <w:rsid w:val="00D93F05"/>
    <w:rsid w:val="00D9442E"/>
    <w:rsid w:val="00D94B47"/>
    <w:rsid w:val="00D95720"/>
    <w:rsid w:val="00D96B42"/>
    <w:rsid w:val="00D972B3"/>
    <w:rsid w:val="00DA074F"/>
    <w:rsid w:val="00DA23EC"/>
    <w:rsid w:val="00DA2F99"/>
    <w:rsid w:val="00DA36BC"/>
    <w:rsid w:val="00DA4783"/>
    <w:rsid w:val="00DA4F5C"/>
    <w:rsid w:val="00DA5EC3"/>
    <w:rsid w:val="00DA6838"/>
    <w:rsid w:val="00DA6EC2"/>
    <w:rsid w:val="00DA780B"/>
    <w:rsid w:val="00DA7A59"/>
    <w:rsid w:val="00DA7BDF"/>
    <w:rsid w:val="00DB0674"/>
    <w:rsid w:val="00DB19F1"/>
    <w:rsid w:val="00DB2CF8"/>
    <w:rsid w:val="00DB3B7D"/>
    <w:rsid w:val="00DB4D45"/>
    <w:rsid w:val="00DB5C01"/>
    <w:rsid w:val="00DB68DD"/>
    <w:rsid w:val="00DB75CD"/>
    <w:rsid w:val="00DC0E25"/>
    <w:rsid w:val="00DC1711"/>
    <w:rsid w:val="00DC1CF4"/>
    <w:rsid w:val="00DC25CB"/>
    <w:rsid w:val="00DC4D14"/>
    <w:rsid w:val="00DC64E0"/>
    <w:rsid w:val="00DC6723"/>
    <w:rsid w:val="00DC7A6C"/>
    <w:rsid w:val="00DC7DD4"/>
    <w:rsid w:val="00DC7E29"/>
    <w:rsid w:val="00DC7F58"/>
    <w:rsid w:val="00DD43AC"/>
    <w:rsid w:val="00DD4D08"/>
    <w:rsid w:val="00DD5FE5"/>
    <w:rsid w:val="00DD6875"/>
    <w:rsid w:val="00DD71EB"/>
    <w:rsid w:val="00DD7324"/>
    <w:rsid w:val="00DD7AC9"/>
    <w:rsid w:val="00DE0692"/>
    <w:rsid w:val="00DE1199"/>
    <w:rsid w:val="00DE15F2"/>
    <w:rsid w:val="00DE2294"/>
    <w:rsid w:val="00DE3347"/>
    <w:rsid w:val="00DE3497"/>
    <w:rsid w:val="00DE4547"/>
    <w:rsid w:val="00DE52B9"/>
    <w:rsid w:val="00DE5AD4"/>
    <w:rsid w:val="00DE6930"/>
    <w:rsid w:val="00DE7328"/>
    <w:rsid w:val="00DF015E"/>
    <w:rsid w:val="00DF02B8"/>
    <w:rsid w:val="00DF2AF0"/>
    <w:rsid w:val="00DF6B0C"/>
    <w:rsid w:val="00DF749F"/>
    <w:rsid w:val="00DF7A5B"/>
    <w:rsid w:val="00E0058B"/>
    <w:rsid w:val="00E00764"/>
    <w:rsid w:val="00E009EF"/>
    <w:rsid w:val="00E01658"/>
    <w:rsid w:val="00E025D7"/>
    <w:rsid w:val="00E029E0"/>
    <w:rsid w:val="00E049F6"/>
    <w:rsid w:val="00E04B56"/>
    <w:rsid w:val="00E04F88"/>
    <w:rsid w:val="00E05CEF"/>
    <w:rsid w:val="00E07FB9"/>
    <w:rsid w:val="00E10344"/>
    <w:rsid w:val="00E10567"/>
    <w:rsid w:val="00E111EE"/>
    <w:rsid w:val="00E147A7"/>
    <w:rsid w:val="00E14D81"/>
    <w:rsid w:val="00E15D53"/>
    <w:rsid w:val="00E16B5D"/>
    <w:rsid w:val="00E171A1"/>
    <w:rsid w:val="00E20525"/>
    <w:rsid w:val="00E20CAD"/>
    <w:rsid w:val="00E21AE0"/>
    <w:rsid w:val="00E22623"/>
    <w:rsid w:val="00E22D5C"/>
    <w:rsid w:val="00E2386E"/>
    <w:rsid w:val="00E2527C"/>
    <w:rsid w:val="00E2640B"/>
    <w:rsid w:val="00E26488"/>
    <w:rsid w:val="00E3100C"/>
    <w:rsid w:val="00E31CAD"/>
    <w:rsid w:val="00E32222"/>
    <w:rsid w:val="00E324F9"/>
    <w:rsid w:val="00E325E2"/>
    <w:rsid w:val="00E33117"/>
    <w:rsid w:val="00E3318E"/>
    <w:rsid w:val="00E33D66"/>
    <w:rsid w:val="00E342B3"/>
    <w:rsid w:val="00E360A4"/>
    <w:rsid w:val="00E366BB"/>
    <w:rsid w:val="00E40944"/>
    <w:rsid w:val="00E429C2"/>
    <w:rsid w:val="00E42FDA"/>
    <w:rsid w:val="00E43A74"/>
    <w:rsid w:val="00E45267"/>
    <w:rsid w:val="00E4607D"/>
    <w:rsid w:val="00E46313"/>
    <w:rsid w:val="00E46361"/>
    <w:rsid w:val="00E46A39"/>
    <w:rsid w:val="00E46EFC"/>
    <w:rsid w:val="00E51297"/>
    <w:rsid w:val="00E53C44"/>
    <w:rsid w:val="00E547E6"/>
    <w:rsid w:val="00E54FF6"/>
    <w:rsid w:val="00E5582F"/>
    <w:rsid w:val="00E55A36"/>
    <w:rsid w:val="00E569B5"/>
    <w:rsid w:val="00E57F65"/>
    <w:rsid w:val="00E6198E"/>
    <w:rsid w:val="00E61E61"/>
    <w:rsid w:val="00E635EF"/>
    <w:rsid w:val="00E6465B"/>
    <w:rsid w:val="00E6690F"/>
    <w:rsid w:val="00E66C3B"/>
    <w:rsid w:val="00E66FE8"/>
    <w:rsid w:val="00E678E2"/>
    <w:rsid w:val="00E700E6"/>
    <w:rsid w:val="00E7032B"/>
    <w:rsid w:val="00E709BC"/>
    <w:rsid w:val="00E71A8B"/>
    <w:rsid w:val="00E74D27"/>
    <w:rsid w:val="00E76DB4"/>
    <w:rsid w:val="00E77628"/>
    <w:rsid w:val="00E8001E"/>
    <w:rsid w:val="00E805BA"/>
    <w:rsid w:val="00E80C96"/>
    <w:rsid w:val="00E80D69"/>
    <w:rsid w:val="00E81D7C"/>
    <w:rsid w:val="00E81DA5"/>
    <w:rsid w:val="00E8211C"/>
    <w:rsid w:val="00E82D8E"/>
    <w:rsid w:val="00E83023"/>
    <w:rsid w:val="00E832C2"/>
    <w:rsid w:val="00E857A3"/>
    <w:rsid w:val="00E85A6B"/>
    <w:rsid w:val="00E869E4"/>
    <w:rsid w:val="00E87003"/>
    <w:rsid w:val="00E87332"/>
    <w:rsid w:val="00E87463"/>
    <w:rsid w:val="00E87C28"/>
    <w:rsid w:val="00E87F81"/>
    <w:rsid w:val="00E91CC4"/>
    <w:rsid w:val="00E93DFC"/>
    <w:rsid w:val="00E95E3B"/>
    <w:rsid w:val="00E96342"/>
    <w:rsid w:val="00E96661"/>
    <w:rsid w:val="00EA04ED"/>
    <w:rsid w:val="00EA05B5"/>
    <w:rsid w:val="00EA2A74"/>
    <w:rsid w:val="00EA2B25"/>
    <w:rsid w:val="00EA2EC5"/>
    <w:rsid w:val="00EA34A8"/>
    <w:rsid w:val="00EA535F"/>
    <w:rsid w:val="00EA6717"/>
    <w:rsid w:val="00EA733A"/>
    <w:rsid w:val="00EA777C"/>
    <w:rsid w:val="00EB0D10"/>
    <w:rsid w:val="00EB14C6"/>
    <w:rsid w:val="00EB1E54"/>
    <w:rsid w:val="00EB27EB"/>
    <w:rsid w:val="00EB38B9"/>
    <w:rsid w:val="00EB3D48"/>
    <w:rsid w:val="00EB4903"/>
    <w:rsid w:val="00EB563D"/>
    <w:rsid w:val="00EB5A0C"/>
    <w:rsid w:val="00EB6773"/>
    <w:rsid w:val="00EB6DD5"/>
    <w:rsid w:val="00EC1E09"/>
    <w:rsid w:val="00EC338E"/>
    <w:rsid w:val="00EC3BAC"/>
    <w:rsid w:val="00EC3D38"/>
    <w:rsid w:val="00EC4D28"/>
    <w:rsid w:val="00EC5982"/>
    <w:rsid w:val="00EC64E8"/>
    <w:rsid w:val="00EC6B7F"/>
    <w:rsid w:val="00EC7491"/>
    <w:rsid w:val="00EC7EB3"/>
    <w:rsid w:val="00ED008D"/>
    <w:rsid w:val="00ED0DF9"/>
    <w:rsid w:val="00ED0F74"/>
    <w:rsid w:val="00ED10A3"/>
    <w:rsid w:val="00ED10B3"/>
    <w:rsid w:val="00ED267A"/>
    <w:rsid w:val="00ED3BB6"/>
    <w:rsid w:val="00ED4C6C"/>
    <w:rsid w:val="00ED560D"/>
    <w:rsid w:val="00ED5651"/>
    <w:rsid w:val="00ED7D17"/>
    <w:rsid w:val="00EE37C9"/>
    <w:rsid w:val="00EE381E"/>
    <w:rsid w:val="00EE4013"/>
    <w:rsid w:val="00EE4828"/>
    <w:rsid w:val="00EE52AE"/>
    <w:rsid w:val="00EE5B2E"/>
    <w:rsid w:val="00EE7C76"/>
    <w:rsid w:val="00EE7E84"/>
    <w:rsid w:val="00EF0B8F"/>
    <w:rsid w:val="00EF1303"/>
    <w:rsid w:val="00EF1F05"/>
    <w:rsid w:val="00EF2C85"/>
    <w:rsid w:val="00EF2CEC"/>
    <w:rsid w:val="00EF3316"/>
    <w:rsid w:val="00EF410E"/>
    <w:rsid w:val="00EF4830"/>
    <w:rsid w:val="00EF49F3"/>
    <w:rsid w:val="00EF4AF5"/>
    <w:rsid w:val="00EF4B08"/>
    <w:rsid w:val="00EF4C90"/>
    <w:rsid w:val="00EF5D61"/>
    <w:rsid w:val="00EF5E54"/>
    <w:rsid w:val="00EF61A7"/>
    <w:rsid w:val="00EF68CE"/>
    <w:rsid w:val="00EF7AD0"/>
    <w:rsid w:val="00EF7D21"/>
    <w:rsid w:val="00F00C67"/>
    <w:rsid w:val="00F01E4E"/>
    <w:rsid w:val="00F02CC9"/>
    <w:rsid w:val="00F02E0C"/>
    <w:rsid w:val="00F0320A"/>
    <w:rsid w:val="00F04237"/>
    <w:rsid w:val="00F04545"/>
    <w:rsid w:val="00F049E3"/>
    <w:rsid w:val="00F0534F"/>
    <w:rsid w:val="00F05FA0"/>
    <w:rsid w:val="00F069A3"/>
    <w:rsid w:val="00F06BC0"/>
    <w:rsid w:val="00F0743F"/>
    <w:rsid w:val="00F07F7A"/>
    <w:rsid w:val="00F10044"/>
    <w:rsid w:val="00F1078C"/>
    <w:rsid w:val="00F13B24"/>
    <w:rsid w:val="00F14654"/>
    <w:rsid w:val="00F15C4C"/>
    <w:rsid w:val="00F1668E"/>
    <w:rsid w:val="00F16D5F"/>
    <w:rsid w:val="00F17A96"/>
    <w:rsid w:val="00F21262"/>
    <w:rsid w:val="00F219E0"/>
    <w:rsid w:val="00F21D7C"/>
    <w:rsid w:val="00F22C83"/>
    <w:rsid w:val="00F232B2"/>
    <w:rsid w:val="00F232B9"/>
    <w:rsid w:val="00F23A2A"/>
    <w:rsid w:val="00F23D08"/>
    <w:rsid w:val="00F24A69"/>
    <w:rsid w:val="00F24F2E"/>
    <w:rsid w:val="00F250F8"/>
    <w:rsid w:val="00F25661"/>
    <w:rsid w:val="00F259A1"/>
    <w:rsid w:val="00F25B0B"/>
    <w:rsid w:val="00F27C6B"/>
    <w:rsid w:val="00F27D9B"/>
    <w:rsid w:val="00F32DF9"/>
    <w:rsid w:val="00F33823"/>
    <w:rsid w:val="00F35B67"/>
    <w:rsid w:val="00F36351"/>
    <w:rsid w:val="00F364F8"/>
    <w:rsid w:val="00F36BAE"/>
    <w:rsid w:val="00F37BDA"/>
    <w:rsid w:val="00F4106B"/>
    <w:rsid w:val="00F424C2"/>
    <w:rsid w:val="00F45196"/>
    <w:rsid w:val="00F45663"/>
    <w:rsid w:val="00F4682B"/>
    <w:rsid w:val="00F46CD7"/>
    <w:rsid w:val="00F50077"/>
    <w:rsid w:val="00F50AB9"/>
    <w:rsid w:val="00F50C73"/>
    <w:rsid w:val="00F518F0"/>
    <w:rsid w:val="00F51E1B"/>
    <w:rsid w:val="00F51F60"/>
    <w:rsid w:val="00F5200A"/>
    <w:rsid w:val="00F531AE"/>
    <w:rsid w:val="00F54280"/>
    <w:rsid w:val="00F5570C"/>
    <w:rsid w:val="00F5575D"/>
    <w:rsid w:val="00F55B27"/>
    <w:rsid w:val="00F55D68"/>
    <w:rsid w:val="00F560BF"/>
    <w:rsid w:val="00F564FB"/>
    <w:rsid w:val="00F56582"/>
    <w:rsid w:val="00F56891"/>
    <w:rsid w:val="00F56E27"/>
    <w:rsid w:val="00F60C01"/>
    <w:rsid w:val="00F62254"/>
    <w:rsid w:val="00F6290E"/>
    <w:rsid w:val="00F62D50"/>
    <w:rsid w:val="00F63B7E"/>
    <w:rsid w:val="00F645CD"/>
    <w:rsid w:val="00F64926"/>
    <w:rsid w:val="00F660AF"/>
    <w:rsid w:val="00F7334D"/>
    <w:rsid w:val="00F74787"/>
    <w:rsid w:val="00F76341"/>
    <w:rsid w:val="00F76F8E"/>
    <w:rsid w:val="00F8148A"/>
    <w:rsid w:val="00F81E47"/>
    <w:rsid w:val="00F82003"/>
    <w:rsid w:val="00F828D1"/>
    <w:rsid w:val="00F86A2A"/>
    <w:rsid w:val="00F86EAD"/>
    <w:rsid w:val="00F877B5"/>
    <w:rsid w:val="00F901D7"/>
    <w:rsid w:val="00F915A5"/>
    <w:rsid w:val="00F91AD7"/>
    <w:rsid w:val="00F91B38"/>
    <w:rsid w:val="00F927D1"/>
    <w:rsid w:val="00F935AF"/>
    <w:rsid w:val="00F936D6"/>
    <w:rsid w:val="00F93D97"/>
    <w:rsid w:val="00F9441C"/>
    <w:rsid w:val="00F95B79"/>
    <w:rsid w:val="00F96491"/>
    <w:rsid w:val="00FA0C9C"/>
    <w:rsid w:val="00FA17E6"/>
    <w:rsid w:val="00FA197E"/>
    <w:rsid w:val="00FA1F22"/>
    <w:rsid w:val="00FA2DB8"/>
    <w:rsid w:val="00FA3FB2"/>
    <w:rsid w:val="00FA5CFF"/>
    <w:rsid w:val="00FA67C6"/>
    <w:rsid w:val="00FA73E0"/>
    <w:rsid w:val="00FA79C3"/>
    <w:rsid w:val="00FB0C2B"/>
    <w:rsid w:val="00FB4CB9"/>
    <w:rsid w:val="00FB4EE9"/>
    <w:rsid w:val="00FB53DC"/>
    <w:rsid w:val="00FB68BB"/>
    <w:rsid w:val="00FC1EC6"/>
    <w:rsid w:val="00FC2CB7"/>
    <w:rsid w:val="00FC3845"/>
    <w:rsid w:val="00FC5795"/>
    <w:rsid w:val="00FC594F"/>
    <w:rsid w:val="00FC600F"/>
    <w:rsid w:val="00FC75F7"/>
    <w:rsid w:val="00FD031C"/>
    <w:rsid w:val="00FD23F4"/>
    <w:rsid w:val="00FD2AEA"/>
    <w:rsid w:val="00FD46B3"/>
    <w:rsid w:val="00FD4E61"/>
    <w:rsid w:val="00FD5650"/>
    <w:rsid w:val="00FD74A4"/>
    <w:rsid w:val="00FD788E"/>
    <w:rsid w:val="00FD7A67"/>
    <w:rsid w:val="00FD7B84"/>
    <w:rsid w:val="00FD7D5A"/>
    <w:rsid w:val="00FE2093"/>
    <w:rsid w:val="00FE39E5"/>
    <w:rsid w:val="00FE40FA"/>
    <w:rsid w:val="00FE56E6"/>
    <w:rsid w:val="00FE6574"/>
    <w:rsid w:val="00FE66A4"/>
    <w:rsid w:val="00FF09A0"/>
    <w:rsid w:val="00FF0F70"/>
    <w:rsid w:val="00FF115A"/>
    <w:rsid w:val="00FF15F9"/>
    <w:rsid w:val="00FF2736"/>
    <w:rsid w:val="00FF4635"/>
    <w:rsid w:val="00FF4767"/>
    <w:rsid w:val="00FF7B68"/>
    <w:rsid w:val="00FF7DB9"/>
    <w:rsid w:val="55F29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0434"/>
  <w15:docId w15:val="{4535D0D7-C2D6-4A89-8B69-1E4F2283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FE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D031C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4B7FE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900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01F"/>
    <w:rPr>
      <w:rFonts w:ascii="Arial" w:eastAsia="Arial" w:hAnsi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7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C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5C74F5"/>
  </w:style>
  <w:style w:type="character" w:customStyle="1" w:styleId="eop">
    <w:name w:val="eop"/>
    <w:basedOn w:val="Fuentedeprrafopredeter"/>
    <w:rsid w:val="005C74F5"/>
  </w:style>
  <w:style w:type="table" w:styleId="Tablaconcuadrcula">
    <w:name w:val="Table Grid"/>
    <w:basedOn w:val="Tablanormal"/>
    <w:uiPriority w:val="39"/>
    <w:rsid w:val="0080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mail-p1">
    <w:name w:val="gmail-p1"/>
    <w:basedOn w:val="Normal"/>
    <w:rsid w:val="00467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gmail-p3">
    <w:name w:val="gmail-p3"/>
    <w:basedOn w:val="Normal"/>
    <w:rsid w:val="00467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gmail-apple-converted-space">
    <w:name w:val="gmail-apple-converted-space"/>
    <w:basedOn w:val="Fuentedeprrafopredeter"/>
    <w:rsid w:val="0046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177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003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709">
          <w:marLeft w:val="154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67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824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19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764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23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523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524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327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318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029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406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3063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688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04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11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81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5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30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40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58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34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007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2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8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4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0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0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155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41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619">
          <w:marLeft w:val="154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99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996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173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73">
          <w:marLeft w:val="154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199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03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47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53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217">
          <w:marLeft w:val="154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843">
          <w:marLeft w:val="158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28">
          <w:marLeft w:val="158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84B61.0F5F3B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BFE5-6817-46C0-B09D-E78BAC99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rcampusano</dc:creator>
  <cp:lastModifiedBy>Raul Campusano Palma</cp:lastModifiedBy>
  <cp:revision>198</cp:revision>
  <cp:lastPrinted>2022-05-13T16:48:00Z</cp:lastPrinted>
  <dcterms:created xsi:type="dcterms:W3CDTF">2021-11-26T16:34:00Z</dcterms:created>
  <dcterms:modified xsi:type="dcterms:W3CDTF">2022-08-05T16:36:00Z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1882861273</vt:i4>
  </property>
</Properties>
</file>